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68C1" w14:textId="0B161B5C" w:rsidR="00D06B6B" w:rsidRDefault="0017768B" w:rsidP="00836255">
      <w:pPr>
        <w:jc w:val="center"/>
        <w:rPr>
          <w:rStyle w:val="Strong"/>
          <w:rFonts w:eastAsia="Times New Roman"/>
        </w:rPr>
      </w:pPr>
      <w:r>
        <w:rPr>
          <w:rStyle w:val="Strong"/>
          <w:rFonts w:eastAsia="Times New Roman"/>
        </w:rPr>
        <w:t>Episcopal Church of the Nativit</w:t>
      </w:r>
      <w:r w:rsidR="00D06B6B">
        <w:rPr>
          <w:rStyle w:val="Strong"/>
          <w:rFonts w:eastAsia="Times New Roman"/>
        </w:rPr>
        <w:t>y San Rafael</w:t>
      </w:r>
    </w:p>
    <w:p w14:paraId="3D7D66D3" w14:textId="3AF7CDBC" w:rsidR="005E4ECD" w:rsidRDefault="0017768B" w:rsidP="00836255">
      <w:pPr>
        <w:jc w:val="center"/>
        <w:rPr>
          <w:rFonts w:eastAsia="Times New Roman"/>
        </w:rPr>
      </w:pPr>
      <w:r>
        <w:rPr>
          <w:rStyle w:val="Strong"/>
          <w:rFonts w:eastAsia="Times New Roman"/>
        </w:rPr>
        <w:t>First Lent</w:t>
      </w:r>
      <w:r w:rsidR="00F25AC8">
        <w:rPr>
          <w:rStyle w:val="Strong"/>
          <w:rFonts w:eastAsia="Times New Roman"/>
        </w:rPr>
        <w:t xml:space="preserve"> Sunday, </w:t>
      </w:r>
      <w:r w:rsidR="001066FB">
        <w:rPr>
          <w:rStyle w:val="Strong"/>
          <w:rFonts w:eastAsia="Times New Roman"/>
        </w:rPr>
        <w:t>March 5</w:t>
      </w:r>
      <w:r w:rsidR="00F25AC8">
        <w:rPr>
          <w:rStyle w:val="Strong"/>
          <w:rFonts w:eastAsia="Times New Roman"/>
        </w:rPr>
        <w:t>, 2023</w:t>
      </w:r>
    </w:p>
    <w:p w14:paraId="2FD905D1" w14:textId="77777777" w:rsidR="005E4ECD" w:rsidRDefault="005E4ECD">
      <w:pPr>
        <w:rPr>
          <w:rFonts w:eastAsia="Times New Roman"/>
        </w:rPr>
      </w:pPr>
    </w:p>
    <w:p w14:paraId="33C0F679" w14:textId="77777777" w:rsidR="005E4ECD" w:rsidRDefault="00F25AC8" w:rsidP="0017768B">
      <w:pPr>
        <w:jc w:val="center"/>
        <w:divId w:val="1113019173"/>
        <w:rPr>
          <w:rFonts w:eastAsia="Times New Roman"/>
        </w:rPr>
      </w:pPr>
      <w:r>
        <w:rPr>
          <w:rFonts w:eastAsia="Times New Roman"/>
          <w:sz w:val="48"/>
          <w:szCs w:val="48"/>
        </w:rPr>
        <w:t>The Word of God</w:t>
      </w:r>
    </w:p>
    <w:p w14:paraId="0CBC47BE" w14:textId="77777777" w:rsidR="005E4ECD" w:rsidRDefault="005E4ECD">
      <w:pPr>
        <w:rPr>
          <w:rFonts w:eastAsia="Times New Roman"/>
        </w:rPr>
      </w:pPr>
    </w:p>
    <w:p w14:paraId="2E18F7F3" w14:textId="77777777" w:rsidR="005E4ECD" w:rsidRDefault="00F25AC8">
      <w:pPr>
        <w:divId w:val="1324506905"/>
        <w:rPr>
          <w:rFonts w:eastAsia="Times New Roman"/>
        </w:rPr>
      </w:pPr>
      <w:r>
        <w:rPr>
          <w:rFonts w:eastAsia="Times New Roman"/>
          <w:b/>
          <w:bCs/>
          <w:sz w:val="36"/>
          <w:szCs w:val="36"/>
        </w:rPr>
        <w:t>Penitential Order</w:t>
      </w:r>
    </w:p>
    <w:p w14:paraId="0EECFA66" w14:textId="77777777" w:rsidR="005E4ECD" w:rsidRDefault="005E4ECD">
      <w:pPr>
        <w:rPr>
          <w:rFonts w:eastAsia="Times New Roman"/>
        </w:rPr>
      </w:pPr>
    </w:p>
    <w:p w14:paraId="344EDBB8" w14:textId="610119A4" w:rsidR="005E4ECD" w:rsidRPr="009E6BA9" w:rsidRDefault="00F25AC8">
      <w:pPr>
        <w:divId w:val="1576627621"/>
        <w:rPr>
          <w:rFonts w:eastAsia="Times New Roman"/>
        </w:rPr>
      </w:pPr>
      <w:r>
        <w:rPr>
          <w:rFonts w:eastAsia="Times New Roman"/>
          <w:b/>
          <w:bCs/>
          <w:caps/>
        </w:rPr>
        <w:t xml:space="preserve">Entrance </w:t>
      </w:r>
      <w:proofErr w:type="gramStart"/>
      <w:r>
        <w:rPr>
          <w:rFonts w:eastAsia="Times New Roman"/>
          <w:b/>
          <w:bCs/>
          <w:caps/>
        </w:rPr>
        <w:t>Hymn</w:t>
      </w:r>
      <w:r>
        <w:rPr>
          <w:rFonts w:eastAsia="Times New Roman"/>
          <w:b/>
          <w:bCs/>
        </w:rPr>
        <w:t> </w:t>
      </w:r>
      <w:r w:rsidR="009E6BA9">
        <w:rPr>
          <w:rFonts w:eastAsia="Times New Roman"/>
          <w:b/>
          <w:bCs/>
        </w:rPr>
        <w:t xml:space="preserve"> </w:t>
      </w:r>
      <w:r w:rsidR="001066FB">
        <w:rPr>
          <w:rFonts w:eastAsia="Times New Roman"/>
          <w:b/>
          <w:bCs/>
          <w:i/>
          <w:iCs/>
        </w:rPr>
        <w:t>The</w:t>
      </w:r>
      <w:proofErr w:type="gramEnd"/>
      <w:r w:rsidR="001066FB">
        <w:rPr>
          <w:rFonts w:eastAsia="Times New Roman"/>
          <w:b/>
          <w:bCs/>
          <w:i/>
          <w:iCs/>
        </w:rPr>
        <w:t xml:space="preserve"> God of Abraham praise</w:t>
      </w:r>
      <w:r w:rsidR="009E6BA9">
        <w:rPr>
          <w:rFonts w:eastAsia="Times New Roman"/>
          <w:b/>
          <w:bCs/>
          <w:i/>
          <w:iCs/>
        </w:rPr>
        <w:tab/>
      </w:r>
      <w:r w:rsidR="009E6BA9">
        <w:rPr>
          <w:rFonts w:eastAsia="Times New Roman"/>
          <w:b/>
          <w:bCs/>
          <w:i/>
          <w:iCs/>
        </w:rPr>
        <w:tab/>
      </w:r>
      <w:r w:rsidR="003769D3">
        <w:rPr>
          <w:rFonts w:eastAsia="Times New Roman"/>
          <w:b/>
          <w:bCs/>
          <w:i/>
          <w:iCs/>
        </w:rPr>
        <w:tab/>
      </w:r>
      <w:r w:rsidR="003769D3">
        <w:rPr>
          <w:rFonts w:eastAsia="Times New Roman"/>
          <w:b/>
          <w:bCs/>
          <w:i/>
          <w:iCs/>
        </w:rPr>
        <w:tab/>
      </w:r>
      <w:r w:rsidR="009E6BA9">
        <w:rPr>
          <w:rFonts w:eastAsia="Times New Roman"/>
          <w:b/>
          <w:bCs/>
        </w:rPr>
        <w:t>H</w:t>
      </w:r>
      <w:r w:rsidR="001066FB">
        <w:rPr>
          <w:rFonts w:eastAsia="Times New Roman"/>
          <w:b/>
          <w:bCs/>
        </w:rPr>
        <w:t>401</w:t>
      </w:r>
    </w:p>
    <w:p w14:paraId="504FF251" w14:textId="77777777" w:rsidR="005E4ECD" w:rsidRDefault="005E4ECD">
      <w:pPr>
        <w:rPr>
          <w:rFonts w:eastAsia="Times New Roman"/>
        </w:rPr>
      </w:pPr>
    </w:p>
    <w:p w14:paraId="260FEA6A" w14:textId="65758C0C" w:rsidR="005E4ECD" w:rsidRDefault="00F25AC8">
      <w:pPr>
        <w:divId w:val="1895658016"/>
        <w:rPr>
          <w:rFonts w:eastAsia="Times New Roman"/>
        </w:rPr>
      </w:pPr>
      <w:r>
        <w:rPr>
          <w:rFonts w:eastAsia="Times New Roman"/>
          <w:b/>
          <w:bCs/>
          <w:caps/>
        </w:rPr>
        <w:t xml:space="preserve">Opening </w:t>
      </w:r>
      <w:proofErr w:type="gramStart"/>
      <w:r>
        <w:rPr>
          <w:rFonts w:eastAsia="Times New Roman"/>
          <w:b/>
          <w:bCs/>
          <w:caps/>
        </w:rPr>
        <w:t>Acclamation</w:t>
      </w:r>
      <w:r w:rsidR="0017768B">
        <w:rPr>
          <w:rFonts w:eastAsia="Times New Roman"/>
          <w:b/>
          <w:bCs/>
          <w:caps/>
        </w:rPr>
        <w:t xml:space="preserve">  (</w:t>
      </w:r>
      <w:proofErr w:type="gramEnd"/>
      <w:r w:rsidR="0017768B">
        <w:rPr>
          <w:rFonts w:eastAsia="Times New Roman"/>
          <w:b/>
          <w:bCs/>
          <w:caps/>
        </w:rPr>
        <w:t xml:space="preserve">BCP </w:t>
      </w:r>
      <w:r w:rsidR="0017768B">
        <w:rPr>
          <w:rFonts w:eastAsia="Times New Roman"/>
          <w:b/>
          <w:bCs/>
        </w:rPr>
        <w:t xml:space="preserve">p. </w:t>
      </w:r>
      <w:r w:rsidR="0017768B">
        <w:rPr>
          <w:rFonts w:eastAsia="Times New Roman"/>
          <w:b/>
          <w:bCs/>
          <w:caps/>
        </w:rPr>
        <w:t>351)</w:t>
      </w:r>
    </w:p>
    <w:p w14:paraId="4BA0A7F1" w14:textId="77777777" w:rsidR="005E4ECD" w:rsidRDefault="005E4ECD">
      <w:pPr>
        <w:rPr>
          <w:rFonts w:eastAsia="Times New Roman"/>
        </w:rPr>
      </w:pPr>
    </w:p>
    <w:p w14:paraId="6D57B4AB" w14:textId="77777777" w:rsidR="005E4ECD" w:rsidRDefault="00F25AC8">
      <w:pPr>
        <w:divId w:val="1287586497"/>
        <w:rPr>
          <w:rFonts w:eastAsia="Times New Roman"/>
        </w:rPr>
      </w:pPr>
      <w:r>
        <w:rPr>
          <w:rFonts w:eastAsia="Times New Roman"/>
          <w:b/>
          <w:bCs/>
          <w:caps/>
        </w:rPr>
        <w:t>Decalogue</w:t>
      </w:r>
      <w:r>
        <w:rPr>
          <w:rFonts w:eastAsia="Times New Roman"/>
          <w:b/>
          <w:bCs/>
        </w:rPr>
        <w:t> (BCP p. 350)</w:t>
      </w:r>
    </w:p>
    <w:p w14:paraId="58BB0871" w14:textId="77777777" w:rsidR="005E4ECD" w:rsidRDefault="005E4ECD">
      <w:pPr>
        <w:rPr>
          <w:rFonts w:eastAsia="Times New Roman"/>
        </w:rPr>
      </w:pPr>
    </w:p>
    <w:p w14:paraId="1A3FCEDD" w14:textId="77777777" w:rsidR="005E4ECD" w:rsidRDefault="00F25AC8">
      <w:pPr>
        <w:divId w:val="752554797"/>
        <w:rPr>
          <w:rFonts w:eastAsia="Times New Roman"/>
        </w:rPr>
      </w:pPr>
      <w:r>
        <w:rPr>
          <w:rFonts w:eastAsia="Times New Roman"/>
          <w:b/>
          <w:bCs/>
          <w:caps/>
        </w:rPr>
        <w:t>Confession of Sin</w:t>
      </w:r>
      <w:r>
        <w:rPr>
          <w:rFonts w:eastAsia="Times New Roman"/>
          <w:b/>
          <w:bCs/>
        </w:rPr>
        <w:t> (BCP p. 351)</w:t>
      </w:r>
    </w:p>
    <w:p w14:paraId="1CEFB8C6" w14:textId="77777777" w:rsidR="005E4ECD" w:rsidRDefault="005E4ECD">
      <w:pPr>
        <w:rPr>
          <w:rFonts w:eastAsia="Times New Roman"/>
        </w:rPr>
      </w:pPr>
    </w:p>
    <w:p w14:paraId="33903828" w14:textId="0D3DC3B5" w:rsidR="005E4ECD" w:rsidRDefault="0017768B">
      <w:pPr>
        <w:divId w:val="933974028"/>
        <w:rPr>
          <w:rFonts w:eastAsia="Times New Roman"/>
        </w:rPr>
      </w:pPr>
      <w:r>
        <w:rPr>
          <w:rFonts w:eastAsia="Times New Roman"/>
          <w:b/>
          <w:bCs/>
          <w:caps/>
        </w:rPr>
        <w:t xml:space="preserve">Kyrie </w:t>
      </w:r>
      <w:r w:rsidR="00F25AC8">
        <w:rPr>
          <w:rFonts w:eastAsia="Times New Roman"/>
          <w:b/>
          <w:bCs/>
        </w:rPr>
        <w:t>(BCP p. 356)</w:t>
      </w:r>
      <w:r w:rsidR="009056EF">
        <w:rPr>
          <w:rFonts w:eastAsia="Times New Roman"/>
          <w:b/>
          <w:bCs/>
        </w:rPr>
        <w:tab/>
      </w:r>
      <w:r w:rsidR="009056EF">
        <w:rPr>
          <w:rFonts w:eastAsia="Times New Roman"/>
          <w:b/>
          <w:bCs/>
        </w:rPr>
        <w:tab/>
      </w:r>
      <w:r w:rsidR="009056EF">
        <w:rPr>
          <w:rFonts w:eastAsia="Times New Roman"/>
          <w:b/>
          <w:bCs/>
        </w:rPr>
        <w:tab/>
      </w:r>
      <w:r w:rsidR="009056EF">
        <w:rPr>
          <w:rFonts w:eastAsia="Times New Roman"/>
          <w:b/>
          <w:bCs/>
        </w:rPr>
        <w:tab/>
      </w:r>
      <w:r w:rsidR="009056EF">
        <w:rPr>
          <w:rFonts w:eastAsia="Times New Roman"/>
          <w:b/>
          <w:bCs/>
        </w:rPr>
        <w:tab/>
      </w:r>
      <w:r w:rsidR="009056EF">
        <w:rPr>
          <w:rFonts w:eastAsia="Times New Roman"/>
          <w:b/>
          <w:bCs/>
        </w:rPr>
        <w:tab/>
      </w:r>
      <w:r w:rsidR="009056EF">
        <w:rPr>
          <w:rFonts w:eastAsia="Times New Roman"/>
          <w:b/>
          <w:bCs/>
        </w:rPr>
        <w:tab/>
      </w:r>
      <w:r w:rsidR="009056EF">
        <w:rPr>
          <w:rFonts w:eastAsia="Times New Roman"/>
          <w:b/>
          <w:bCs/>
        </w:rPr>
        <w:tab/>
        <w:t>S</w:t>
      </w:r>
      <w:r w:rsidR="00C464BE">
        <w:rPr>
          <w:rFonts w:eastAsia="Times New Roman"/>
          <w:b/>
          <w:bCs/>
        </w:rPr>
        <w:t>86</w:t>
      </w:r>
    </w:p>
    <w:p w14:paraId="3EC72129" w14:textId="77777777" w:rsidR="005E4ECD" w:rsidRDefault="005E4ECD">
      <w:pPr>
        <w:rPr>
          <w:rFonts w:eastAsia="Times New Roman"/>
        </w:rPr>
      </w:pPr>
    </w:p>
    <w:p w14:paraId="7F3DABEC" w14:textId="67A1DEEE" w:rsidR="0017768B" w:rsidRPr="001066FB" w:rsidRDefault="00F25AC8" w:rsidP="001066FB">
      <w:pPr>
        <w:divId w:val="2034376855"/>
        <w:rPr>
          <w:rFonts w:eastAsia="Times New Roman"/>
        </w:rPr>
      </w:pPr>
      <w:r>
        <w:rPr>
          <w:rFonts w:eastAsia="Times New Roman"/>
          <w:b/>
          <w:bCs/>
          <w:caps/>
        </w:rPr>
        <w:t xml:space="preserve">The Collect of the Day (BCP </w:t>
      </w:r>
      <w:r w:rsidR="003769D3">
        <w:rPr>
          <w:rFonts w:eastAsia="Times New Roman"/>
          <w:b/>
          <w:bCs/>
        </w:rPr>
        <w:t xml:space="preserve">p. </w:t>
      </w:r>
      <w:r>
        <w:rPr>
          <w:rFonts w:eastAsia="Times New Roman"/>
          <w:b/>
          <w:bCs/>
          <w:caps/>
        </w:rPr>
        <w:t>218)</w:t>
      </w:r>
    </w:p>
    <w:p w14:paraId="214C3784" w14:textId="77777777" w:rsidR="001066FB" w:rsidRPr="00A00D0C" w:rsidRDefault="00F25AC8" w:rsidP="001066FB">
      <w:pPr>
        <w:spacing w:before="100" w:beforeAutospacing="1" w:after="168" w:line="240" w:lineRule="atLeast"/>
        <w:outlineLvl w:val="2"/>
        <w:divId w:val="264845581"/>
        <w:rPr>
          <w:rFonts w:eastAsia="Times New Roman"/>
          <w:b/>
          <w:bCs/>
          <w:sz w:val="27"/>
          <w:szCs w:val="27"/>
        </w:rPr>
      </w:pPr>
      <w:r>
        <w:rPr>
          <w:rFonts w:eastAsia="Times New Roman"/>
          <w:b/>
          <w:bCs/>
          <w:caps/>
        </w:rPr>
        <w:t>First Reading:</w:t>
      </w:r>
      <w:r>
        <w:rPr>
          <w:rFonts w:eastAsia="Times New Roman"/>
          <w:b/>
          <w:bCs/>
        </w:rPr>
        <w:t> </w:t>
      </w:r>
      <w:r w:rsidR="001066FB" w:rsidRPr="00A00D0C">
        <w:rPr>
          <w:rFonts w:eastAsia="Times New Roman"/>
          <w:b/>
          <w:bCs/>
          <w:sz w:val="27"/>
          <w:szCs w:val="27"/>
        </w:rPr>
        <w:t>Genesis 12:1-4a</w:t>
      </w:r>
    </w:p>
    <w:p w14:paraId="03FA7B01" w14:textId="77777777" w:rsidR="001066FB" w:rsidRPr="00A00D0C" w:rsidRDefault="001066FB" w:rsidP="001066FB">
      <w:pPr>
        <w:spacing w:before="45" w:after="100" w:afterAutospacing="1"/>
        <w:ind w:right="480"/>
        <w:divId w:val="264845581"/>
      </w:pPr>
      <w:r w:rsidRPr="00A00D0C">
        <w:rPr>
          <w:sz w:val="27"/>
          <w:szCs w:val="27"/>
        </w:rPr>
        <w:t>T</w:t>
      </w:r>
      <w:r w:rsidRPr="00A00D0C">
        <w:t>he </w:t>
      </w:r>
      <w:r w:rsidRPr="00A00D0C">
        <w:rPr>
          <w:smallCaps/>
        </w:rPr>
        <w:t>Lord</w:t>
      </w:r>
      <w:r w:rsidRPr="00A00D0C">
        <w:t>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2CF2F83E" w14:textId="2FC40ABD" w:rsidR="0017768B" w:rsidRPr="001066FB" w:rsidRDefault="001066FB" w:rsidP="001066FB">
      <w:pPr>
        <w:spacing w:before="45" w:after="100" w:afterAutospacing="1"/>
        <w:ind w:right="480"/>
        <w:divId w:val="264845581"/>
      </w:pPr>
      <w:proofErr w:type="gramStart"/>
      <w:r w:rsidRPr="00A00D0C">
        <w:t>So</w:t>
      </w:r>
      <w:proofErr w:type="gramEnd"/>
      <w:r w:rsidRPr="00A00D0C">
        <w:t xml:space="preserve"> Abram went, as the </w:t>
      </w:r>
      <w:r w:rsidRPr="00A00D0C">
        <w:rPr>
          <w:smallCaps/>
        </w:rPr>
        <w:t>Lord</w:t>
      </w:r>
      <w:r w:rsidRPr="00A00D0C">
        <w:t> had told him; and Lot went with him.</w:t>
      </w:r>
    </w:p>
    <w:p w14:paraId="6F940ADE" w14:textId="714B0F96" w:rsidR="0017768B" w:rsidRPr="001066FB" w:rsidRDefault="00F25AC8" w:rsidP="001066FB">
      <w:pPr>
        <w:divId w:val="221410707"/>
        <w:rPr>
          <w:rFonts w:eastAsia="Times New Roman"/>
        </w:rPr>
      </w:pPr>
      <w:r>
        <w:rPr>
          <w:rFonts w:eastAsia="Times New Roman"/>
          <w:b/>
          <w:bCs/>
          <w:caps/>
        </w:rPr>
        <w:t>Psalm:</w:t>
      </w:r>
      <w:r>
        <w:rPr>
          <w:rFonts w:eastAsia="Times New Roman"/>
          <w:b/>
          <w:bCs/>
        </w:rPr>
        <w:t xml:space="preserve">  </w:t>
      </w:r>
      <w:r w:rsidR="001066FB">
        <w:rPr>
          <w:rFonts w:eastAsia="Times New Roman"/>
          <w:b/>
          <w:bCs/>
        </w:rPr>
        <w:t>121</w:t>
      </w:r>
      <w:r>
        <w:rPr>
          <w:rFonts w:eastAsia="Times New Roman"/>
          <w:b/>
          <w:bCs/>
        </w:rPr>
        <w:t xml:space="preserve"> (BCP </w:t>
      </w:r>
      <w:r w:rsidR="001066FB">
        <w:rPr>
          <w:rFonts w:eastAsia="Times New Roman"/>
          <w:b/>
          <w:bCs/>
        </w:rPr>
        <w:t>779</w:t>
      </w:r>
      <w:r>
        <w:rPr>
          <w:rFonts w:eastAsia="Times New Roman"/>
          <w:b/>
          <w:bCs/>
        </w:rPr>
        <w:t>)</w:t>
      </w:r>
    </w:p>
    <w:p w14:paraId="06D72C0F" w14:textId="77777777" w:rsidR="001066FB" w:rsidRPr="00A00D0C" w:rsidRDefault="00F25AC8" w:rsidP="001066FB">
      <w:pPr>
        <w:spacing w:before="100" w:beforeAutospacing="1" w:after="168" w:line="240" w:lineRule="atLeast"/>
        <w:outlineLvl w:val="2"/>
        <w:divId w:val="427965281"/>
        <w:rPr>
          <w:rFonts w:eastAsia="Times New Roman"/>
          <w:b/>
          <w:bCs/>
          <w:sz w:val="27"/>
          <w:szCs w:val="27"/>
        </w:rPr>
      </w:pPr>
      <w:r>
        <w:rPr>
          <w:rFonts w:eastAsia="Times New Roman"/>
          <w:b/>
          <w:bCs/>
          <w:caps/>
        </w:rPr>
        <w:t>Second Reading:</w:t>
      </w:r>
      <w:r>
        <w:rPr>
          <w:rFonts w:eastAsia="Times New Roman"/>
          <w:b/>
          <w:bCs/>
        </w:rPr>
        <w:t> </w:t>
      </w:r>
      <w:r w:rsidR="001066FB" w:rsidRPr="00A00D0C">
        <w:rPr>
          <w:rFonts w:eastAsia="Times New Roman"/>
          <w:b/>
          <w:bCs/>
          <w:sz w:val="27"/>
          <w:szCs w:val="27"/>
        </w:rPr>
        <w:t>Romans 4:1-5, 13-17</w:t>
      </w:r>
    </w:p>
    <w:p w14:paraId="07C1F5E6" w14:textId="77777777" w:rsidR="001066FB" w:rsidRPr="00A00D0C" w:rsidRDefault="001066FB" w:rsidP="001066FB">
      <w:pPr>
        <w:spacing w:before="45" w:after="100" w:afterAutospacing="1"/>
        <w:ind w:right="480"/>
        <w:divId w:val="427965281"/>
      </w:pPr>
      <w:r w:rsidRPr="00A00D0C">
        <w:rPr>
          <w:sz w:val="27"/>
          <w:szCs w:val="27"/>
        </w:rPr>
        <w:t>W</w:t>
      </w:r>
      <w:r w:rsidRPr="00A00D0C">
        <w:t>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w:t>
      </w:r>
    </w:p>
    <w:p w14:paraId="37031FBE" w14:textId="77777777" w:rsidR="001066FB" w:rsidRPr="00A00D0C" w:rsidRDefault="001066FB" w:rsidP="001066FB">
      <w:pPr>
        <w:spacing w:before="45" w:after="100" w:afterAutospacing="1"/>
        <w:ind w:right="480"/>
        <w:divId w:val="427965281"/>
      </w:pPr>
      <w:r w:rsidRPr="00A00D0C">
        <w:t xml:space="preserve">For the promise that he would inherit the world did not come to Abraham or to his descendants through the law but through the righteousness of faith. If it is the adherents of the law who are to be the heirs, faith is </w:t>
      </w:r>
      <w:proofErr w:type="gramStart"/>
      <w:r w:rsidRPr="00A00D0C">
        <w:t>null</w:t>
      </w:r>
      <w:proofErr w:type="gramEnd"/>
      <w:r w:rsidRPr="00A00D0C">
        <w:t xml:space="preserve"> and the promise is void. For the law brings wrath; but where there is no law, neither is there violation.</w:t>
      </w:r>
    </w:p>
    <w:p w14:paraId="0498EEDA" w14:textId="338EBBD5" w:rsidR="005E4ECD" w:rsidRPr="001066FB" w:rsidRDefault="001066FB" w:rsidP="001066FB">
      <w:pPr>
        <w:spacing w:before="45" w:after="100" w:afterAutospacing="1"/>
        <w:ind w:right="480"/>
        <w:divId w:val="427965281"/>
      </w:pPr>
      <w:r w:rsidRPr="00A00D0C">
        <w:lastRenderedPageBreak/>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w:t>
      </w:r>
    </w:p>
    <w:p w14:paraId="5603B4DD" w14:textId="25455E9A" w:rsidR="0017768B" w:rsidRPr="001066FB" w:rsidRDefault="00F25AC8" w:rsidP="001066FB">
      <w:pPr>
        <w:divId w:val="310597608"/>
        <w:rPr>
          <w:color w:val="CC0000"/>
        </w:rPr>
      </w:pPr>
      <w:r>
        <w:rPr>
          <w:rFonts w:eastAsia="Times New Roman"/>
          <w:b/>
          <w:bCs/>
          <w:caps/>
        </w:rPr>
        <w:t xml:space="preserve">Sequence </w:t>
      </w:r>
      <w:proofErr w:type="gramStart"/>
      <w:r>
        <w:rPr>
          <w:rFonts w:eastAsia="Times New Roman"/>
          <w:b/>
          <w:bCs/>
          <w:caps/>
        </w:rPr>
        <w:t>Hymn</w:t>
      </w:r>
      <w:r>
        <w:rPr>
          <w:rFonts w:eastAsia="Times New Roman"/>
          <w:b/>
          <w:bCs/>
        </w:rPr>
        <w:t> </w:t>
      </w:r>
      <w:r w:rsidR="009E6BA9">
        <w:rPr>
          <w:rFonts w:eastAsia="Times New Roman"/>
          <w:b/>
          <w:bCs/>
        </w:rPr>
        <w:t xml:space="preserve"> </w:t>
      </w:r>
      <w:r w:rsidR="009E6BA9">
        <w:rPr>
          <w:rFonts w:eastAsia="Times New Roman"/>
          <w:b/>
          <w:bCs/>
        </w:rPr>
        <w:tab/>
      </w:r>
      <w:proofErr w:type="gramEnd"/>
      <w:r w:rsidR="001066FB">
        <w:rPr>
          <w:rFonts w:eastAsia="Times New Roman"/>
          <w:b/>
          <w:bCs/>
          <w:i/>
          <w:iCs/>
        </w:rPr>
        <w:t>I to the hills will lift mine eyes</w:t>
      </w:r>
      <w:r w:rsidR="001066FB">
        <w:rPr>
          <w:rFonts w:eastAsia="Times New Roman"/>
          <w:b/>
          <w:bCs/>
          <w:i/>
          <w:iCs/>
        </w:rPr>
        <w:tab/>
      </w:r>
      <w:r w:rsidR="001066FB">
        <w:rPr>
          <w:rFonts w:eastAsia="Times New Roman"/>
          <w:b/>
          <w:bCs/>
          <w:i/>
          <w:iCs/>
        </w:rPr>
        <w:tab/>
      </w:r>
      <w:r w:rsidR="001066FB" w:rsidRPr="001066FB">
        <w:rPr>
          <w:rFonts w:eastAsia="Times New Roman"/>
          <w:b/>
          <w:bCs/>
        </w:rPr>
        <w:t>H668</w:t>
      </w:r>
    </w:p>
    <w:p w14:paraId="4B4801C2" w14:textId="77777777" w:rsidR="001066FB" w:rsidRPr="00A00D0C" w:rsidRDefault="00F25AC8" w:rsidP="001066FB">
      <w:pPr>
        <w:spacing w:before="100" w:beforeAutospacing="1" w:after="168" w:line="240" w:lineRule="atLeast"/>
        <w:outlineLvl w:val="2"/>
        <w:divId w:val="1263027513"/>
        <w:rPr>
          <w:rFonts w:eastAsia="Times New Roman"/>
          <w:b/>
          <w:bCs/>
          <w:sz w:val="27"/>
          <w:szCs w:val="27"/>
        </w:rPr>
      </w:pPr>
      <w:r>
        <w:rPr>
          <w:rFonts w:eastAsia="Times New Roman"/>
          <w:b/>
          <w:bCs/>
          <w:caps/>
        </w:rPr>
        <w:t>Gospel:</w:t>
      </w:r>
      <w:r>
        <w:rPr>
          <w:rFonts w:eastAsia="Times New Roman"/>
          <w:b/>
          <w:bCs/>
        </w:rPr>
        <w:t> </w:t>
      </w:r>
      <w:r w:rsidR="001066FB" w:rsidRPr="00A00D0C">
        <w:rPr>
          <w:rFonts w:eastAsia="Times New Roman"/>
          <w:b/>
          <w:bCs/>
          <w:sz w:val="27"/>
          <w:szCs w:val="27"/>
        </w:rPr>
        <w:t>John 3:1-17</w:t>
      </w:r>
    </w:p>
    <w:p w14:paraId="24784FE9" w14:textId="77777777" w:rsidR="001066FB" w:rsidRPr="00A00D0C" w:rsidRDefault="001066FB" w:rsidP="001066FB">
      <w:pPr>
        <w:spacing w:before="45" w:after="100" w:afterAutospacing="1"/>
        <w:ind w:right="480"/>
        <w:divId w:val="1263027513"/>
      </w:pPr>
      <w:r w:rsidRPr="00A00D0C">
        <w:rPr>
          <w:sz w:val="27"/>
          <w:szCs w:val="27"/>
        </w:rPr>
        <w:t>T</w:t>
      </w:r>
      <w:r w:rsidRPr="00A00D0C">
        <w:t xml:space="preserve">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A00D0C">
        <w:t>hear the sound of</w:t>
      </w:r>
      <w:proofErr w:type="gramEnd"/>
      <w:r w:rsidRPr="00A00D0C">
        <w:t xml:space="preserve"> it, but you do not know where it comes from or where it goes. </w:t>
      </w:r>
      <w:proofErr w:type="gramStart"/>
      <w:r w:rsidRPr="00A00D0C">
        <w:t>So</w:t>
      </w:r>
      <w:proofErr w:type="gramEnd"/>
      <w:r w:rsidRPr="00A00D0C">
        <w:t xml:space="preserve"> it is with everyone who is born of the Spirit.” Nicodemus said to him, “How can these things be?” Jesus answered him, “Are you a teacher of Israel, and yet you do not understand these things?</w:t>
      </w:r>
    </w:p>
    <w:p w14:paraId="369E6EB8" w14:textId="77777777" w:rsidR="001066FB" w:rsidRPr="00A00D0C" w:rsidRDefault="001066FB" w:rsidP="001066FB">
      <w:pPr>
        <w:spacing w:before="45" w:after="100" w:afterAutospacing="1"/>
        <w:ind w:right="480"/>
        <w:divId w:val="1263027513"/>
      </w:pPr>
      <w:r w:rsidRPr="00A00D0C">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A00D0C">
        <w:t>lifted up</w:t>
      </w:r>
      <w:proofErr w:type="gramEnd"/>
      <w:r w:rsidRPr="00A00D0C">
        <w:t xml:space="preserve"> the serpent in the wilderness, so must the Son of Man be lifted up, that whoever believes in him may have eternal life.</w:t>
      </w:r>
    </w:p>
    <w:p w14:paraId="770A50D9" w14:textId="77777777" w:rsidR="001066FB" w:rsidRPr="00A00D0C" w:rsidRDefault="001066FB" w:rsidP="001066FB">
      <w:pPr>
        <w:spacing w:before="45" w:after="100" w:afterAutospacing="1"/>
        <w:ind w:right="480"/>
        <w:divId w:val="1263027513"/>
      </w:pPr>
      <w:r w:rsidRPr="00A00D0C">
        <w:t>“For God so loved the world that he gave his only Son, so that everyone who believes in him may not perish but may have eternal life.</w:t>
      </w:r>
    </w:p>
    <w:p w14:paraId="54279A60" w14:textId="65576106" w:rsidR="005E4ECD" w:rsidRPr="001066FB" w:rsidRDefault="001066FB" w:rsidP="001066FB">
      <w:pPr>
        <w:spacing w:before="45" w:after="100" w:afterAutospacing="1"/>
        <w:ind w:right="480"/>
        <w:divId w:val="1263027513"/>
      </w:pPr>
      <w:r w:rsidRPr="00A00D0C">
        <w:t>“Indeed, God did not send the Son into the world to condemn the world, but in order that the world might be saved through him.”</w:t>
      </w:r>
    </w:p>
    <w:p w14:paraId="344BF954" w14:textId="77777777" w:rsidR="005E4ECD" w:rsidRDefault="005E4ECD">
      <w:pPr>
        <w:rPr>
          <w:rFonts w:eastAsia="Times New Roman"/>
        </w:rPr>
      </w:pPr>
    </w:p>
    <w:p w14:paraId="61A8C9EE" w14:textId="001C6365" w:rsidR="005E4ECD" w:rsidRPr="0017768B" w:rsidRDefault="00F25AC8">
      <w:pPr>
        <w:divId w:val="1249582067"/>
        <w:rPr>
          <w:rFonts w:eastAsia="Times New Roman"/>
          <w:i/>
          <w:iCs/>
        </w:rPr>
      </w:pPr>
      <w:r>
        <w:rPr>
          <w:rFonts w:eastAsia="Times New Roman"/>
          <w:b/>
          <w:bCs/>
          <w:caps/>
        </w:rPr>
        <w:t>The Sermon</w:t>
      </w:r>
      <w:r w:rsidR="0017768B">
        <w:rPr>
          <w:rFonts w:eastAsia="Times New Roman"/>
          <w:b/>
          <w:bCs/>
          <w:caps/>
        </w:rPr>
        <w:tab/>
      </w:r>
      <w:r w:rsidR="0017768B">
        <w:rPr>
          <w:rFonts w:eastAsia="Times New Roman"/>
          <w:b/>
          <w:bCs/>
          <w:caps/>
        </w:rPr>
        <w:tab/>
      </w:r>
      <w:r w:rsidR="0017768B">
        <w:rPr>
          <w:rFonts w:eastAsia="Times New Roman"/>
          <w:b/>
          <w:bCs/>
          <w:caps/>
        </w:rPr>
        <w:tab/>
      </w:r>
      <w:r w:rsidR="0017768B">
        <w:rPr>
          <w:rFonts w:eastAsia="Times New Roman"/>
          <w:b/>
          <w:bCs/>
          <w:caps/>
        </w:rPr>
        <w:tab/>
      </w:r>
      <w:r w:rsidR="0017768B">
        <w:rPr>
          <w:rFonts w:eastAsia="Times New Roman"/>
          <w:b/>
          <w:bCs/>
          <w:caps/>
        </w:rPr>
        <w:tab/>
      </w:r>
      <w:r w:rsidR="0017768B">
        <w:rPr>
          <w:rFonts w:eastAsia="Times New Roman"/>
          <w:b/>
          <w:bCs/>
          <w:i/>
          <w:iCs/>
          <w:caps/>
        </w:rPr>
        <w:t>The Rev. Kirsten Snow Spalding</w:t>
      </w:r>
    </w:p>
    <w:p w14:paraId="23579511" w14:textId="77777777" w:rsidR="005E4ECD" w:rsidRDefault="005E4ECD">
      <w:pPr>
        <w:rPr>
          <w:rFonts w:eastAsia="Times New Roman"/>
        </w:rPr>
      </w:pPr>
    </w:p>
    <w:p w14:paraId="71FE6C56" w14:textId="77777777" w:rsidR="005E4ECD" w:rsidRDefault="00F25AC8">
      <w:pPr>
        <w:divId w:val="1322541614"/>
        <w:rPr>
          <w:rFonts w:eastAsia="Times New Roman"/>
        </w:rPr>
      </w:pPr>
      <w:r>
        <w:rPr>
          <w:rFonts w:eastAsia="Times New Roman"/>
          <w:b/>
          <w:bCs/>
          <w:caps/>
        </w:rPr>
        <w:t>The Creed</w:t>
      </w:r>
      <w:r>
        <w:rPr>
          <w:rFonts w:eastAsia="Times New Roman"/>
          <w:b/>
          <w:bCs/>
        </w:rPr>
        <w:t> (BCP p. 358)</w:t>
      </w:r>
    </w:p>
    <w:p w14:paraId="366B4217" w14:textId="04723368" w:rsidR="005E4ECD" w:rsidRDefault="005E4ECD">
      <w:pPr>
        <w:divId w:val="885602854"/>
        <w:rPr>
          <w:rFonts w:eastAsia="Times New Roman"/>
        </w:rPr>
      </w:pPr>
    </w:p>
    <w:p w14:paraId="00D47963" w14:textId="04C8C02A" w:rsidR="005E4ECD" w:rsidRDefault="00F25AC8" w:rsidP="0017768B">
      <w:pPr>
        <w:divId w:val="1294747403"/>
        <w:rPr>
          <w:rFonts w:eastAsia="Times New Roman"/>
          <w:b/>
          <w:bCs/>
          <w:caps/>
        </w:rPr>
      </w:pPr>
      <w:r>
        <w:rPr>
          <w:rFonts w:eastAsia="Times New Roman"/>
          <w:b/>
          <w:bCs/>
          <w:caps/>
        </w:rPr>
        <w:t xml:space="preserve">The Prayers of the </w:t>
      </w:r>
      <w:proofErr w:type="gramStart"/>
      <w:r>
        <w:rPr>
          <w:rFonts w:eastAsia="Times New Roman"/>
          <w:b/>
          <w:bCs/>
          <w:caps/>
        </w:rPr>
        <w:t>People  Form</w:t>
      </w:r>
      <w:proofErr w:type="gramEnd"/>
      <w:r>
        <w:rPr>
          <w:rFonts w:eastAsia="Times New Roman"/>
          <w:b/>
          <w:bCs/>
          <w:caps/>
        </w:rPr>
        <w:t xml:space="preserve"> IV (BCP </w:t>
      </w:r>
      <w:r w:rsidR="003769D3">
        <w:rPr>
          <w:rFonts w:eastAsia="Times New Roman"/>
          <w:b/>
          <w:bCs/>
        </w:rPr>
        <w:t xml:space="preserve">p. </w:t>
      </w:r>
      <w:r>
        <w:rPr>
          <w:rFonts w:eastAsia="Times New Roman"/>
          <w:b/>
          <w:bCs/>
          <w:caps/>
        </w:rPr>
        <w:t>388)</w:t>
      </w:r>
    </w:p>
    <w:p w14:paraId="5C6A7280" w14:textId="7AB77C87" w:rsidR="00D06B6B" w:rsidRDefault="00D06B6B" w:rsidP="0017768B">
      <w:pPr>
        <w:divId w:val="1294747403"/>
        <w:rPr>
          <w:rFonts w:eastAsia="Times New Roman"/>
          <w:b/>
          <w:bCs/>
          <w:caps/>
        </w:rPr>
      </w:pPr>
    </w:p>
    <w:p w14:paraId="3BBCCC46" w14:textId="77777777" w:rsidR="00D06B6B" w:rsidRDefault="00D06B6B" w:rsidP="00D06B6B">
      <w:pPr>
        <w:divId w:val="1294747403"/>
        <w:rPr>
          <w:sz w:val="28"/>
          <w:szCs w:val="28"/>
        </w:rPr>
      </w:pPr>
      <w:r w:rsidRPr="00392877">
        <w:rPr>
          <w:sz w:val="28"/>
          <w:szCs w:val="28"/>
        </w:rPr>
        <w:t xml:space="preserve">We pray for our parish members: Jamie, Nancy, Marge, Donna, Dan, Nina A. Marian, Steve, Norma, </w:t>
      </w:r>
      <w:r>
        <w:rPr>
          <w:sz w:val="28"/>
          <w:szCs w:val="28"/>
        </w:rPr>
        <w:t xml:space="preserve">and </w:t>
      </w:r>
      <w:r w:rsidRPr="00392877">
        <w:rPr>
          <w:sz w:val="28"/>
          <w:szCs w:val="28"/>
        </w:rPr>
        <w:t>Jane</w:t>
      </w:r>
      <w:r>
        <w:rPr>
          <w:sz w:val="28"/>
          <w:szCs w:val="28"/>
        </w:rPr>
        <w:t>.</w:t>
      </w:r>
    </w:p>
    <w:p w14:paraId="66261D51" w14:textId="77777777" w:rsidR="00D06B6B" w:rsidRDefault="00D06B6B" w:rsidP="00D06B6B">
      <w:pPr>
        <w:divId w:val="1294747403"/>
        <w:rPr>
          <w:sz w:val="28"/>
          <w:szCs w:val="28"/>
        </w:rPr>
      </w:pPr>
    </w:p>
    <w:p w14:paraId="3698CF77" w14:textId="69B1EA05" w:rsidR="00D06B6B" w:rsidRPr="00392877" w:rsidRDefault="00D06B6B" w:rsidP="00D06B6B">
      <w:pPr>
        <w:divId w:val="1294747403"/>
        <w:rPr>
          <w:sz w:val="28"/>
          <w:szCs w:val="28"/>
        </w:rPr>
      </w:pPr>
      <w:r>
        <w:rPr>
          <w:sz w:val="28"/>
          <w:szCs w:val="28"/>
        </w:rPr>
        <w:t>We pray for</w:t>
      </w:r>
      <w:r w:rsidRPr="00392877">
        <w:rPr>
          <w:sz w:val="28"/>
          <w:szCs w:val="28"/>
        </w:rPr>
        <w:t xml:space="preserve"> our friends and family John, Niles, </w:t>
      </w:r>
      <w:r w:rsidRPr="00F63B75">
        <w:rPr>
          <w:sz w:val="28"/>
          <w:szCs w:val="28"/>
        </w:rPr>
        <w:t xml:space="preserve">Diedre, Mary Lou, </w:t>
      </w:r>
      <w:proofErr w:type="spellStart"/>
      <w:r w:rsidRPr="00F63B75">
        <w:rPr>
          <w:sz w:val="28"/>
          <w:szCs w:val="28"/>
        </w:rPr>
        <w:t>Seanna</w:t>
      </w:r>
      <w:proofErr w:type="spellEnd"/>
      <w:r w:rsidRPr="00F63B75">
        <w:rPr>
          <w:sz w:val="28"/>
          <w:szCs w:val="28"/>
        </w:rPr>
        <w:t>, Kevin, Nancy Jane, Walter, Les, Jeannie, Lisa, Bill, Hudson</w:t>
      </w:r>
      <w:r w:rsidR="00F63B75" w:rsidRPr="00F63B75">
        <w:rPr>
          <w:sz w:val="28"/>
          <w:szCs w:val="28"/>
        </w:rPr>
        <w:t>,</w:t>
      </w:r>
      <w:r w:rsidRPr="00F63B75">
        <w:rPr>
          <w:sz w:val="28"/>
          <w:szCs w:val="28"/>
        </w:rPr>
        <w:t xml:space="preserve"> </w:t>
      </w:r>
      <w:proofErr w:type="gramStart"/>
      <w:r w:rsidRPr="00F63B75">
        <w:rPr>
          <w:sz w:val="28"/>
          <w:szCs w:val="28"/>
        </w:rPr>
        <w:t>Steve</w:t>
      </w:r>
      <w:proofErr w:type="gramEnd"/>
      <w:r w:rsidR="00F63B75">
        <w:rPr>
          <w:sz w:val="28"/>
          <w:szCs w:val="28"/>
        </w:rPr>
        <w:t xml:space="preserve"> and Kathy W</w:t>
      </w:r>
      <w:r w:rsidRPr="00392877">
        <w:rPr>
          <w:sz w:val="28"/>
          <w:szCs w:val="28"/>
        </w:rPr>
        <w:t>.</w:t>
      </w:r>
    </w:p>
    <w:p w14:paraId="1F5BCAB2" w14:textId="77777777" w:rsidR="00D06B6B" w:rsidRPr="0068430D" w:rsidRDefault="00D06B6B" w:rsidP="00D06B6B">
      <w:pPr>
        <w:shd w:val="clear" w:color="auto" w:fill="FFFFFF"/>
        <w:divId w:val="1294747403"/>
        <w:rPr>
          <w:color w:val="000000"/>
          <w:sz w:val="28"/>
          <w:szCs w:val="28"/>
        </w:rPr>
      </w:pPr>
    </w:p>
    <w:p w14:paraId="1F7BC690" w14:textId="43DA648E" w:rsidR="00D06B6B" w:rsidRPr="0068430D" w:rsidRDefault="00D06B6B" w:rsidP="00D06B6B">
      <w:pPr>
        <w:shd w:val="clear" w:color="auto" w:fill="FFFFFF"/>
        <w:divId w:val="1294747403"/>
        <w:rPr>
          <w:color w:val="000000"/>
          <w:sz w:val="28"/>
          <w:szCs w:val="28"/>
        </w:rPr>
      </w:pPr>
      <w:r w:rsidRPr="0068430D">
        <w:rPr>
          <w:color w:val="000000"/>
          <w:sz w:val="28"/>
          <w:szCs w:val="28"/>
        </w:rPr>
        <w:t>We pray for those who have died and those who mourn remembering especially those who have died in the war in Ukraine</w:t>
      </w:r>
      <w:r w:rsidR="00F63B75">
        <w:rPr>
          <w:color w:val="000000"/>
          <w:sz w:val="28"/>
          <w:szCs w:val="28"/>
        </w:rPr>
        <w:t xml:space="preserve">, </w:t>
      </w:r>
      <w:r w:rsidRPr="0068430D">
        <w:rPr>
          <w:color w:val="000000"/>
          <w:sz w:val="28"/>
          <w:szCs w:val="28"/>
        </w:rPr>
        <w:t>those who have died in the earthquake in Syria and Turkey</w:t>
      </w:r>
      <w:r w:rsidR="00F63B75">
        <w:rPr>
          <w:color w:val="000000"/>
          <w:sz w:val="28"/>
          <w:szCs w:val="28"/>
        </w:rPr>
        <w:t xml:space="preserve"> and David Clegg.</w:t>
      </w:r>
    </w:p>
    <w:p w14:paraId="0A7E81DC" w14:textId="77777777" w:rsidR="0017768B" w:rsidRDefault="0017768B">
      <w:pPr>
        <w:divId w:val="429592478"/>
        <w:rPr>
          <w:rFonts w:eastAsia="Times New Roman"/>
          <w:b/>
          <w:bCs/>
          <w:caps/>
        </w:rPr>
      </w:pPr>
    </w:p>
    <w:p w14:paraId="7241796B" w14:textId="04ECC642" w:rsidR="005E4ECD" w:rsidRDefault="00F25AC8">
      <w:pPr>
        <w:divId w:val="429592478"/>
        <w:rPr>
          <w:rFonts w:eastAsia="Times New Roman"/>
        </w:rPr>
      </w:pPr>
      <w:r>
        <w:rPr>
          <w:rFonts w:eastAsia="Times New Roman"/>
          <w:b/>
          <w:bCs/>
          <w:caps/>
        </w:rPr>
        <w:t>The Peace</w:t>
      </w:r>
    </w:p>
    <w:p w14:paraId="54DBEF63" w14:textId="77777777" w:rsidR="005E4ECD" w:rsidRDefault="005E4ECD">
      <w:pPr>
        <w:rPr>
          <w:rFonts w:eastAsia="Times New Roman"/>
        </w:rPr>
      </w:pPr>
    </w:p>
    <w:p w14:paraId="147B958A" w14:textId="23761144" w:rsidR="005E4ECD" w:rsidRDefault="00F25AC8">
      <w:pPr>
        <w:divId w:val="438722105"/>
        <w:rPr>
          <w:rFonts w:eastAsia="Times New Roman"/>
          <w:b/>
          <w:bCs/>
          <w:caps/>
        </w:rPr>
      </w:pPr>
      <w:r>
        <w:rPr>
          <w:rFonts w:eastAsia="Times New Roman"/>
          <w:b/>
          <w:bCs/>
          <w:caps/>
        </w:rPr>
        <w:t>Announcements</w:t>
      </w:r>
    </w:p>
    <w:p w14:paraId="03347E2C" w14:textId="2A60FA4F" w:rsidR="00D06B6B" w:rsidRDefault="00D06B6B" w:rsidP="00D06B6B">
      <w:pPr>
        <w:divId w:val="438722105"/>
        <w:rPr>
          <w:b/>
          <w:bCs/>
          <w:color w:val="333333"/>
          <w:sz w:val="28"/>
          <w:szCs w:val="28"/>
        </w:rPr>
      </w:pPr>
    </w:p>
    <w:p w14:paraId="46E25255" w14:textId="0D2B2AB9" w:rsidR="00D06B6B" w:rsidRDefault="00D06B6B" w:rsidP="00D06B6B">
      <w:pPr>
        <w:divId w:val="438722105"/>
        <w:rPr>
          <w:sz w:val="28"/>
          <w:szCs w:val="28"/>
        </w:rPr>
      </w:pPr>
      <w:r>
        <w:rPr>
          <w:color w:val="000000" w:themeColor="text1"/>
          <w:sz w:val="28"/>
          <w:szCs w:val="28"/>
          <w:shd w:val="clear" w:color="auto" w:fill="FFFFFF"/>
        </w:rPr>
        <w:t xml:space="preserve">See our Lenten Program flyer and join us this week for </w:t>
      </w:r>
      <w:r>
        <w:rPr>
          <w:i/>
          <w:iCs/>
          <w:color w:val="000000" w:themeColor="text1"/>
          <w:sz w:val="28"/>
          <w:szCs w:val="28"/>
          <w:shd w:val="clear" w:color="auto" w:fill="FFFFFF"/>
        </w:rPr>
        <w:t xml:space="preserve">In the Midst of Life We Are in Death, </w:t>
      </w:r>
      <w:r w:rsidRPr="00D06B6B">
        <w:rPr>
          <w:color w:val="000000" w:themeColor="text1"/>
          <w:sz w:val="28"/>
          <w:szCs w:val="28"/>
          <w:shd w:val="clear" w:color="auto" w:fill="FFFFFF"/>
        </w:rPr>
        <w:t>beginning Monday 5:30-6:30 p.m. on zoom</w:t>
      </w:r>
      <w:r>
        <w:rPr>
          <w:sz w:val="28"/>
          <w:szCs w:val="28"/>
        </w:rPr>
        <w:t>.</w:t>
      </w:r>
    </w:p>
    <w:p w14:paraId="4C12A41E" w14:textId="022EF37C" w:rsidR="00D06B6B" w:rsidRDefault="00D06B6B" w:rsidP="00D06B6B">
      <w:pPr>
        <w:divId w:val="438722105"/>
        <w:rPr>
          <w:sz w:val="28"/>
          <w:szCs w:val="28"/>
        </w:rPr>
      </w:pPr>
    </w:p>
    <w:p w14:paraId="5E3F94B1" w14:textId="397A8D43" w:rsidR="00D06B6B" w:rsidRPr="00D06B6B" w:rsidRDefault="00D06B6B" w:rsidP="00D06B6B">
      <w:pPr>
        <w:divId w:val="438722105"/>
        <w:rPr>
          <w:sz w:val="28"/>
          <w:szCs w:val="28"/>
        </w:rPr>
      </w:pPr>
      <w:r>
        <w:rPr>
          <w:sz w:val="28"/>
          <w:szCs w:val="28"/>
        </w:rPr>
        <w:t xml:space="preserve">Join us </w:t>
      </w:r>
      <w:r w:rsidR="00F63B75">
        <w:rPr>
          <w:sz w:val="28"/>
          <w:szCs w:val="28"/>
        </w:rPr>
        <w:t>tonight,</w:t>
      </w:r>
      <w:r>
        <w:rPr>
          <w:sz w:val="28"/>
          <w:szCs w:val="28"/>
        </w:rPr>
        <w:t xml:space="preserve"> March 5 for </w:t>
      </w:r>
      <w:r>
        <w:rPr>
          <w:i/>
          <w:iCs/>
          <w:sz w:val="28"/>
          <w:szCs w:val="28"/>
        </w:rPr>
        <w:t xml:space="preserve">Gratitude Revealed. </w:t>
      </w:r>
      <w:r>
        <w:rPr>
          <w:sz w:val="28"/>
          <w:szCs w:val="28"/>
        </w:rPr>
        <w:t xml:space="preserve">a wonderful new movie 7-9 p.m. in the Nativity Sanctuary with popcorn. </w:t>
      </w:r>
    </w:p>
    <w:p w14:paraId="737D5853" w14:textId="77777777" w:rsidR="00D06B6B" w:rsidRDefault="00D06B6B" w:rsidP="00D06B6B">
      <w:pPr>
        <w:divId w:val="438722105"/>
        <w:rPr>
          <w:sz w:val="28"/>
          <w:szCs w:val="28"/>
        </w:rPr>
      </w:pPr>
    </w:p>
    <w:p w14:paraId="2AB25300" w14:textId="77777777" w:rsidR="00D06B6B" w:rsidRPr="0068430D" w:rsidRDefault="00D06B6B" w:rsidP="00D06B6B">
      <w:pPr>
        <w:divId w:val="438722105"/>
        <w:rPr>
          <w:sz w:val="28"/>
          <w:szCs w:val="28"/>
        </w:rPr>
      </w:pPr>
      <w:r w:rsidRPr="0068430D">
        <w:rPr>
          <w:sz w:val="28"/>
          <w:szCs w:val="28"/>
        </w:rPr>
        <w:t>We will with thanksgiving receive offerings of Nativity pledges and plate today.  You can contribute by sending a check to the church or by using the “Give” button on our website,</w:t>
      </w:r>
      <w:hyperlink r:id="rId6">
        <w:r w:rsidRPr="0068430D">
          <w:rPr>
            <w:color w:val="954F72"/>
            <w:sz w:val="28"/>
            <w:szCs w:val="28"/>
            <w:u w:val="single"/>
          </w:rPr>
          <w:t>www.nativityonthehill.org</w:t>
        </w:r>
      </w:hyperlink>
      <w:r w:rsidRPr="0068430D">
        <w:rPr>
          <w:sz w:val="28"/>
          <w:szCs w:val="28"/>
        </w:rPr>
        <w:t>.</w:t>
      </w:r>
    </w:p>
    <w:p w14:paraId="162701BE" w14:textId="77777777" w:rsidR="00D06B6B" w:rsidRPr="0068430D" w:rsidRDefault="00D06B6B" w:rsidP="00D06B6B">
      <w:pPr>
        <w:divId w:val="438722105"/>
        <w:rPr>
          <w:sz w:val="28"/>
          <w:szCs w:val="28"/>
        </w:rPr>
      </w:pPr>
    </w:p>
    <w:p w14:paraId="717A8839" w14:textId="77777777" w:rsidR="00D06B6B" w:rsidRPr="0068430D" w:rsidRDefault="00D06B6B" w:rsidP="00D06B6B">
      <w:pPr>
        <w:divId w:val="438722105"/>
        <w:rPr>
          <w:sz w:val="28"/>
          <w:szCs w:val="28"/>
        </w:rPr>
      </w:pPr>
      <w:r w:rsidRPr="0068430D">
        <w:rPr>
          <w:sz w:val="28"/>
          <w:szCs w:val="28"/>
        </w:rPr>
        <w:t>All who participate in this Holy Eucharist virtually receive the full benefits of the sacrament by coming with the intention of being united with Christ and one another. (BCP 457).</w:t>
      </w:r>
    </w:p>
    <w:p w14:paraId="03812257" w14:textId="77777777" w:rsidR="00D06B6B" w:rsidRDefault="00D06B6B">
      <w:pPr>
        <w:divId w:val="438722105"/>
        <w:rPr>
          <w:rFonts w:eastAsia="Times New Roman"/>
        </w:rPr>
      </w:pPr>
    </w:p>
    <w:p w14:paraId="64248A2D" w14:textId="709B1736" w:rsidR="00D06B6B" w:rsidRDefault="00D06B6B">
      <w:pPr>
        <w:rPr>
          <w:rFonts w:eastAsia="Times New Roman"/>
        </w:rPr>
      </w:pPr>
      <w:r>
        <w:rPr>
          <w:rFonts w:eastAsia="Times New Roman"/>
        </w:rPr>
        <w:br w:type="page"/>
      </w:r>
    </w:p>
    <w:p w14:paraId="043204E2" w14:textId="77777777" w:rsidR="005E4ECD" w:rsidRDefault="005E4ECD">
      <w:pPr>
        <w:rPr>
          <w:rFonts w:eastAsia="Times New Roman"/>
        </w:rPr>
      </w:pPr>
    </w:p>
    <w:p w14:paraId="68D5BF48" w14:textId="77777777" w:rsidR="005E4ECD" w:rsidRDefault="00F25AC8" w:rsidP="0017768B">
      <w:pPr>
        <w:jc w:val="center"/>
        <w:divId w:val="1391079797"/>
        <w:rPr>
          <w:rFonts w:eastAsia="Times New Roman"/>
        </w:rPr>
      </w:pPr>
      <w:r>
        <w:rPr>
          <w:rFonts w:eastAsia="Times New Roman"/>
          <w:sz w:val="48"/>
          <w:szCs w:val="48"/>
        </w:rPr>
        <w:t>The Holy Communion</w:t>
      </w:r>
    </w:p>
    <w:p w14:paraId="6B180C50" w14:textId="77777777" w:rsidR="005E4ECD" w:rsidRDefault="005E4ECD">
      <w:pPr>
        <w:rPr>
          <w:rFonts w:eastAsia="Times New Roman"/>
        </w:rPr>
      </w:pPr>
    </w:p>
    <w:p w14:paraId="71A4AC66" w14:textId="4297C600" w:rsidR="005E4ECD" w:rsidRPr="001066FB" w:rsidRDefault="00F25AC8">
      <w:pPr>
        <w:rPr>
          <w:rFonts w:eastAsia="Times New Roman"/>
          <w:b/>
          <w:bCs/>
        </w:rPr>
      </w:pPr>
      <w:r>
        <w:rPr>
          <w:rFonts w:eastAsia="Times New Roman"/>
          <w:b/>
          <w:bCs/>
          <w:caps/>
        </w:rPr>
        <w:t>Offertory Hymn</w:t>
      </w:r>
      <w:r>
        <w:rPr>
          <w:rFonts w:eastAsia="Times New Roman"/>
          <w:b/>
          <w:bCs/>
        </w:rPr>
        <w:t> </w:t>
      </w:r>
      <w:r w:rsidR="009E6BA9">
        <w:rPr>
          <w:rFonts w:eastAsia="Times New Roman"/>
          <w:b/>
          <w:bCs/>
        </w:rPr>
        <w:t xml:space="preserve">  </w:t>
      </w:r>
      <w:r w:rsidR="001066FB">
        <w:rPr>
          <w:rFonts w:eastAsia="Times New Roman"/>
          <w:b/>
          <w:bCs/>
          <w:i/>
          <w:iCs/>
        </w:rPr>
        <w:t>O love, how deep, how broad, how high</w:t>
      </w:r>
      <w:r w:rsidR="001066FB">
        <w:rPr>
          <w:rFonts w:eastAsia="Times New Roman"/>
          <w:b/>
          <w:bCs/>
          <w:i/>
          <w:iCs/>
        </w:rPr>
        <w:tab/>
      </w:r>
      <w:r w:rsidR="001066FB">
        <w:rPr>
          <w:rFonts w:eastAsia="Times New Roman"/>
          <w:b/>
          <w:bCs/>
        </w:rPr>
        <w:t>H448</w:t>
      </w:r>
    </w:p>
    <w:p w14:paraId="33356D22" w14:textId="77777777" w:rsidR="0017768B" w:rsidRDefault="0017768B">
      <w:pPr>
        <w:rPr>
          <w:rFonts w:eastAsia="Times New Roman"/>
        </w:rPr>
      </w:pPr>
    </w:p>
    <w:p w14:paraId="5576B4D9" w14:textId="77777777" w:rsidR="005E4ECD" w:rsidRDefault="00F25AC8">
      <w:pPr>
        <w:divId w:val="1426075206"/>
        <w:rPr>
          <w:rFonts w:eastAsia="Times New Roman"/>
        </w:rPr>
      </w:pPr>
      <w:r>
        <w:rPr>
          <w:rFonts w:eastAsia="Times New Roman"/>
          <w:b/>
          <w:bCs/>
          <w:sz w:val="36"/>
          <w:szCs w:val="36"/>
        </w:rPr>
        <w:t>The Great Thanksgiving</w:t>
      </w:r>
    </w:p>
    <w:p w14:paraId="4604C2F9" w14:textId="77777777" w:rsidR="005E4ECD" w:rsidRDefault="005E4ECD">
      <w:pPr>
        <w:rPr>
          <w:rFonts w:eastAsia="Times New Roman"/>
        </w:rPr>
      </w:pPr>
    </w:p>
    <w:p w14:paraId="3FB891A4" w14:textId="77777777" w:rsidR="005E4ECD" w:rsidRDefault="00F25AC8">
      <w:pPr>
        <w:divId w:val="1136145381"/>
        <w:rPr>
          <w:rFonts w:eastAsia="Times New Roman"/>
        </w:rPr>
      </w:pPr>
      <w:r>
        <w:rPr>
          <w:rFonts w:eastAsia="Times New Roman"/>
          <w:b/>
          <w:bCs/>
          <w:caps/>
        </w:rPr>
        <w:t>Sursum Corda</w:t>
      </w:r>
      <w:r>
        <w:rPr>
          <w:rFonts w:eastAsia="Times New Roman"/>
          <w:b/>
          <w:bCs/>
        </w:rPr>
        <w:t> (BCP p. 361)</w:t>
      </w:r>
    </w:p>
    <w:p w14:paraId="7D50A9C4" w14:textId="2FFC4929" w:rsidR="005E4ECD" w:rsidRDefault="005E4ECD">
      <w:pPr>
        <w:divId w:val="1605457628"/>
        <w:rPr>
          <w:rFonts w:eastAsia="Times New Roman"/>
        </w:rPr>
      </w:pPr>
    </w:p>
    <w:p w14:paraId="1A8DCE99" w14:textId="77777777" w:rsidR="005E4ECD" w:rsidRDefault="00F25AC8">
      <w:pPr>
        <w:divId w:val="1726563300"/>
        <w:rPr>
          <w:rFonts w:eastAsia="Times New Roman"/>
        </w:rPr>
      </w:pPr>
      <w:r>
        <w:rPr>
          <w:rFonts w:eastAsia="Times New Roman"/>
          <w:b/>
          <w:bCs/>
          <w:caps/>
        </w:rPr>
        <w:t>Proper Preface</w:t>
      </w:r>
      <w:r>
        <w:rPr>
          <w:rFonts w:eastAsia="Times New Roman"/>
          <w:b/>
          <w:bCs/>
        </w:rPr>
        <w:t> (BCP p. 379)</w:t>
      </w:r>
    </w:p>
    <w:p w14:paraId="4D3B89F0" w14:textId="77777777" w:rsidR="005E4ECD" w:rsidRDefault="005E4ECD">
      <w:pPr>
        <w:rPr>
          <w:rFonts w:eastAsia="Times New Roman"/>
        </w:rPr>
      </w:pPr>
    </w:p>
    <w:p w14:paraId="0027AB89" w14:textId="22A174DB" w:rsidR="005E4ECD" w:rsidRDefault="00F25AC8">
      <w:pPr>
        <w:divId w:val="246305902"/>
        <w:rPr>
          <w:rFonts w:eastAsia="Times New Roman"/>
        </w:rPr>
      </w:pPr>
      <w:r>
        <w:rPr>
          <w:rFonts w:eastAsia="Times New Roman"/>
          <w:b/>
          <w:bCs/>
          <w:caps/>
        </w:rPr>
        <w:t>Sanctus</w:t>
      </w:r>
      <w:r>
        <w:rPr>
          <w:rFonts w:eastAsia="Times New Roman"/>
          <w:b/>
          <w:bCs/>
        </w:rPr>
        <w:t> (BCP p. 362)</w:t>
      </w:r>
      <w:r w:rsidR="00C464BE">
        <w:rPr>
          <w:rFonts w:eastAsia="Times New Roman"/>
          <w:b/>
          <w:bCs/>
        </w:rPr>
        <w:tab/>
      </w:r>
      <w:r w:rsidR="00C464BE">
        <w:rPr>
          <w:rFonts w:eastAsia="Times New Roman"/>
          <w:b/>
          <w:bCs/>
        </w:rPr>
        <w:tab/>
      </w:r>
      <w:r w:rsidR="00C464BE">
        <w:rPr>
          <w:rFonts w:eastAsia="Times New Roman"/>
          <w:b/>
          <w:bCs/>
        </w:rPr>
        <w:tab/>
      </w:r>
      <w:r w:rsidR="00C464BE">
        <w:rPr>
          <w:rFonts w:eastAsia="Times New Roman"/>
          <w:b/>
          <w:bCs/>
        </w:rPr>
        <w:tab/>
      </w:r>
      <w:r w:rsidR="00C464BE">
        <w:rPr>
          <w:rFonts w:eastAsia="Times New Roman"/>
          <w:b/>
          <w:bCs/>
        </w:rPr>
        <w:tab/>
      </w:r>
      <w:r w:rsidR="00C464BE">
        <w:rPr>
          <w:rFonts w:eastAsia="Times New Roman"/>
          <w:b/>
          <w:bCs/>
        </w:rPr>
        <w:tab/>
      </w:r>
      <w:r w:rsidR="001066FB">
        <w:rPr>
          <w:rFonts w:eastAsia="Times New Roman"/>
          <w:b/>
          <w:bCs/>
        </w:rPr>
        <w:tab/>
      </w:r>
      <w:r w:rsidR="001066FB">
        <w:rPr>
          <w:rFonts w:eastAsia="Times New Roman"/>
          <w:b/>
          <w:bCs/>
        </w:rPr>
        <w:tab/>
      </w:r>
      <w:r w:rsidR="00C464BE">
        <w:rPr>
          <w:rFonts w:eastAsia="Times New Roman"/>
          <w:b/>
          <w:bCs/>
        </w:rPr>
        <w:t>S124</w:t>
      </w:r>
    </w:p>
    <w:p w14:paraId="259B899B" w14:textId="77777777" w:rsidR="005E4ECD" w:rsidRDefault="005E4ECD">
      <w:pPr>
        <w:rPr>
          <w:rFonts w:eastAsia="Times New Roman"/>
        </w:rPr>
      </w:pPr>
    </w:p>
    <w:p w14:paraId="5AFAC032" w14:textId="77777777" w:rsidR="005E4ECD" w:rsidRDefault="00F25AC8">
      <w:pPr>
        <w:divId w:val="793910666"/>
        <w:rPr>
          <w:rFonts w:eastAsia="Times New Roman"/>
        </w:rPr>
      </w:pPr>
      <w:r>
        <w:rPr>
          <w:rFonts w:eastAsia="Times New Roman"/>
          <w:b/>
          <w:bCs/>
          <w:caps/>
        </w:rPr>
        <w:t>The Lord’s Prayer</w:t>
      </w:r>
      <w:r>
        <w:rPr>
          <w:rFonts w:eastAsia="Times New Roman"/>
          <w:b/>
          <w:bCs/>
        </w:rPr>
        <w:t> (BCP p. 363)</w:t>
      </w:r>
    </w:p>
    <w:p w14:paraId="60AC238A" w14:textId="77777777" w:rsidR="005E4ECD" w:rsidRDefault="005E4ECD">
      <w:pPr>
        <w:rPr>
          <w:rFonts w:eastAsia="Times New Roman"/>
        </w:rPr>
      </w:pPr>
    </w:p>
    <w:p w14:paraId="46DC5C1E" w14:textId="77777777" w:rsidR="005E4ECD" w:rsidRDefault="00F25AC8">
      <w:pPr>
        <w:divId w:val="1227834746"/>
        <w:rPr>
          <w:rFonts w:eastAsia="Times New Roman"/>
        </w:rPr>
      </w:pPr>
      <w:r>
        <w:rPr>
          <w:rFonts w:eastAsia="Times New Roman"/>
          <w:b/>
          <w:bCs/>
          <w:sz w:val="36"/>
          <w:szCs w:val="36"/>
        </w:rPr>
        <w:t>The Breaking of the Bread</w:t>
      </w:r>
    </w:p>
    <w:p w14:paraId="0EC6D5D3" w14:textId="77777777" w:rsidR="005E4ECD" w:rsidRDefault="005E4ECD">
      <w:pPr>
        <w:rPr>
          <w:rFonts w:eastAsia="Times New Roman"/>
        </w:rPr>
      </w:pPr>
    </w:p>
    <w:p w14:paraId="7D05BAD8" w14:textId="270CB9F8" w:rsidR="005E4ECD" w:rsidRDefault="00F25AC8">
      <w:pPr>
        <w:divId w:val="1949459900"/>
        <w:rPr>
          <w:rFonts w:eastAsia="Times New Roman"/>
        </w:rPr>
      </w:pPr>
      <w:r>
        <w:rPr>
          <w:rFonts w:eastAsia="Times New Roman"/>
          <w:b/>
          <w:bCs/>
          <w:caps/>
        </w:rPr>
        <w:t>Fraction Anthem</w:t>
      </w:r>
      <w:r>
        <w:rPr>
          <w:rFonts w:eastAsia="Times New Roman"/>
          <w:b/>
          <w:bCs/>
        </w:rPr>
        <w:t> (BCP p. 364)</w:t>
      </w:r>
      <w:r w:rsidR="00C464BE">
        <w:rPr>
          <w:rFonts w:eastAsia="Times New Roman"/>
          <w:b/>
          <w:bCs/>
        </w:rPr>
        <w:tab/>
      </w:r>
      <w:r w:rsidR="00C464BE">
        <w:rPr>
          <w:rFonts w:eastAsia="Times New Roman"/>
          <w:b/>
          <w:bCs/>
        </w:rPr>
        <w:tab/>
      </w:r>
      <w:r w:rsidR="00C464BE">
        <w:rPr>
          <w:rFonts w:eastAsia="Times New Roman"/>
          <w:b/>
          <w:bCs/>
        </w:rPr>
        <w:tab/>
      </w:r>
      <w:r w:rsidR="00C464BE">
        <w:rPr>
          <w:rFonts w:eastAsia="Times New Roman"/>
          <w:b/>
          <w:bCs/>
        </w:rPr>
        <w:tab/>
      </w:r>
      <w:r w:rsidR="001066FB">
        <w:rPr>
          <w:rFonts w:eastAsia="Times New Roman"/>
          <w:b/>
          <w:bCs/>
        </w:rPr>
        <w:tab/>
      </w:r>
      <w:r w:rsidR="001066FB">
        <w:rPr>
          <w:rFonts w:eastAsia="Times New Roman"/>
          <w:b/>
          <w:bCs/>
        </w:rPr>
        <w:tab/>
      </w:r>
      <w:r w:rsidR="00C464BE">
        <w:rPr>
          <w:rFonts w:eastAsia="Times New Roman"/>
          <w:b/>
          <w:bCs/>
        </w:rPr>
        <w:t>S154</w:t>
      </w:r>
    </w:p>
    <w:p w14:paraId="110E4220" w14:textId="77777777" w:rsidR="005E4ECD" w:rsidRDefault="005E4ECD">
      <w:pPr>
        <w:rPr>
          <w:rFonts w:eastAsia="Times New Roman"/>
        </w:rPr>
      </w:pPr>
    </w:p>
    <w:p w14:paraId="40CC3BF4" w14:textId="7C71653A" w:rsidR="00D04A72" w:rsidRDefault="00F25AC8">
      <w:pPr>
        <w:divId w:val="837575861"/>
        <w:rPr>
          <w:rFonts w:eastAsia="Times New Roman"/>
          <w:b/>
          <w:bCs/>
          <w:i/>
          <w:iCs/>
        </w:rPr>
      </w:pPr>
      <w:r>
        <w:rPr>
          <w:rFonts w:eastAsia="Times New Roman"/>
          <w:b/>
          <w:bCs/>
          <w:caps/>
        </w:rPr>
        <w:t>Communion Hymn</w:t>
      </w:r>
      <w:r w:rsidR="009E6BA9">
        <w:rPr>
          <w:rFonts w:eastAsia="Times New Roman"/>
          <w:b/>
          <w:bCs/>
          <w:caps/>
        </w:rPr>
        <w:tab/>
      </w:r>
      <w:r w:rsidR="00D04A72">
        <w:rPr>
          <w:rFonts w:eastAsia="Times New Roman"/>
          <w:b/>
          <w:bCs/>
          <w:caps/>
        </w:rPr>
        <w:tab/>
      </w:r>
      <w:r w:rsidR="00D04A72">
        <w:rPr>
          <w:rFonts w:eastAsia="Times New Roman"/>
          <w:b/>
          <w:bCs/>
          <w:caps/>
        </w:rPr>
        <w:tab/>
      </w:r>
      <w:r w:rsidR="00D04A72">
        <w:rPr>
          <w:rFonts w:eastAsia="Times New Roman"/>
          <w:b/>
          <w:bCs/>
          <w:caps/>
        </w:rPr>
        <w:tab/>
      </w:r>
      <w:r w:rsidR="00D04A72">
        <w:rPr>
          <w:rFonts w:eastAsia="Times New Roman"/>
          <w:b/>
          <w:bCs/>
          <w:caps/>
        </w:rPr>
        <w:tab/>
      </w:r>
      <w:r w:rsidR="003769D3">
        <w:rPr>
          <w:rFonts w:eastAsia="Times New Roman"/>
          <w:b/>
          <w:bCs/>
          <w:caps/>
        </w:rPr>
        <w:tab/>
      </w:r>
      <w:r w:rsidR="001066FB">
        <w:rPr>
          <w:rFonts w:eastAsia="Times New Roman"/>
          <w:b/>
          <w:bCs/>
          <w:caps/>
        </w:rPr>
        <w:tab/>
      </w:r>
      <w:r w:rsidR="001066FB">
        <w:rPr>
          <w:rFonts w:eastAsia="Times New Roman"/>
          <w:b/>
          <w:bCs/>
          <w:caps/>
        </w:rPr>
        <w:tab/>
      </w:r>
      <w:proofErr w:type="spellStart"/>
      <w:r w:rsidR="003769D3">
        <w:rPr>
          <w:rFonts w:eastAsia="Times New Roman"/>
          <w:b/>
          <w:bCs/>
          <w:i/>
          <w:iCs/>
        </w:rPr>
        <w:t>Taize</w:t>
      </w:r>
      <w:proofErr w:type="spellEnd"/>
    </w:p>
    <w:p w14:paraId="7CB57194" w14:textId="74901DBC" w:rsidR="001066FB" w:rsidRDefault="001066FB" w:rsidP="001066FB">
      <w:pPr>
        <w:divId w:val="837575861"/>
        <w:rPr>
          <w:i/>
          <w:iCs/>
        </w:rPr>
      </w:pPr>
      <w:r w:rsidRPr="001066FB">
        <w:rPr>
          <w:i/>
          <w:iCs/>
        </w:rPr>
        <w:t>O Lord, hear my prayer, O Lord, hear my prayer; when I call answer me.</w:t>
      </w:r>
      <w:r w:rsidRPr="001066FB">
        <w:rPr>
          <w:i/>
          <w:iCs/>
        </w:rPr>
        <w:br/>
        <w:t>O Lord, hear my prayer, O Lord, hear my prayer; come and listen to me.</w:t>
      </w:r>
    </w:p>
    <w:p w14:paraId="32E3E41A" w14:textId="259BCE24" w:rsidR="005E4ECD" w:rsidRDefault="001066FB">
      <w:pPr>
        <w:rPr>
          <w:i/>
          <w:iCs/>
        </w:rPr>
      </w:pPr>
      <w:r>
        <w:rPr>
          <w:i/>
          <w:iCs/>
        </w:rPr>
        <w:t>(Repeat)</w:t>
      </w:r>
    </w:p>
    <w:p w14:paraId="65400661" w14:textId="77777777" w:rsidR="001066FB" w:rsidRDefault="001066FB">
      <w:pPr>
        <w:rPr>
          <w:rFonts w:eastAsia="Times New Roman"/>
        </w:rPr>
      </w:pPr>
    </w:p>
    <w:p w14:paraId="1646F062" w14:textId="6B6837DB" w:rsidR="0017768B" w:rsidRDefault="00F25AC8" w:rsidP="0017768B">
      <w:pPr>
        <w:divId w:val="331107466"/>
        <w:rPr>
          <w:rFonts w:eastAsia="Times New Roman"/>
        </w:rPr>
      </w:pPr>
      <w:r>
        <w:rPr>
          <w:rFonts w:eastAsia="Times New Roman"/>
          <w:b/>
          <w:bCs/>
          <w:caps/>
        </w:rPr>
        <w:t>Post-Communion Prayer</w:t>
      </w:r>
      <w:r w:rsidR="0017768B">
        <w:rPr>
          <w:rFonts w:eastAsia="Times New Roman"/>
          <w:b/>
          <w:bCs/>
          <w:caps/>
        </w:rPr>
        <w:t xml:space="preserve"> </w:t>
      </w:r>
      <w:r w:rsidR="0017768B">
        <w:rPr>
          <w:rFonts w:eastAsia="Times New Roman"/>
          <w:b/>
          <w:bCs/>
        </w:rPr>
        <w:t>(BCP p. 365)</w:t>
      </w:r>
    </w:p>
    <w:p w14:paraId="38EC55AE" w14:textId="77777777" w:rsidR="005E4ECD" w:rsidRDefault="005E4ECD">
      <w:pPr>
        <w:rPr>
          <w:rFonts w:eastAsia="Times New Roman"/>
        </w:rPr>
      </w:pPr>
    </w:p>
    <w:p w14:paraId="5D9FCBF3" w14:textId="15013513" w:rsidR="005E4ECD" w:rsidRDefault="00F25AC8">
      <w:pPr>
        <w:divId w:val="2050451302"/>
        <w:rPr>
          <w:rFonts w:eastAsia="Times New Roman"/>
        </w:rPr>
      </w:pPr>
      <w:r>
        <w:rPr>
          <w:rFonts w:eastAsia="Times New Roman"/>
          <w:b/>
          <w:bCs/>
          <w:caps/>
        </w:rPr>
        <w:t xml:space="preserve">Birthday Prayers. (BCP </w:t>
      </w:r>
      <w:r w:rsidR="0017768B">
        <w:rPr>
          <w:rFonts w:eastAsia="Times New Roman"/>
          <w:b/>
          <w:bCs/>
        </w:rPr>
        <w:t xml:space="preserve">p. </w:t>
      </w:r>
      <w:r>
        <w:rPr>
          <w:rFonts w:eastAsia="Times New Roman"/>
          <w:b/>
          <w:bCs/>
          <w:caps/>
        </w:rPr>
        <w:t>830)</w:t>
      </w:r>
    </w:p>
    <w:p w14:paraId="56601E04" w14:textId="77777777" w:rsidR="005E4ECD" w:rsidRDefault="005E4ECD">
      <w:pPr>
        <w:rPr>
          <w:rFonts w:eastAsia="Times New Roman"/>
        </w:rPr>
      </w:pPr>
    </w:p>
    <w:p w14:paraId="406C5925" w14:textId="77777777" w:rsidR="005E4ECD" w:rsidRDefault="00F25AC8">
      <w:pPr>
        <w:divId w:val="1576894288"/>
        <w:rPr>
          <w:rFonts w:eastAsia="Times New Roman"/>
        </w:rPr>
      </w:pPr>
      <w:r>
        <w:rPr>
          <w:rFonts w:eastAsia="Times New Roman"/>
          <w:b/>
          <w:bCs/>
          <w:caps/>
        </w:rPr>
        <w:t>Blessing</w:t>
      </w:r>
      <w:r>
        <w:rPr>
          <w:rFonts w:eastAsia="Times New Roman"/>
          <w:b/>
          <w:bCs/>
        </w:rPr>
        <w:t> (BCP p. 366)</w:t>
      </w:r>
    </w:p>
    <w:p w14:paraId="17A4A42E" w14:textId="77777777" w:rsidR="005E4ECD" w:rsidRDefault="005E4ECD">
      <w:pPr>
        <w:rPr>
          <w:rFonts w:eastAsia="Times New Roman"/>
        </w:rPr>
      </w:pPr>
    </w:p>
    <w:p w14:paraId="223B33FB" w14:textId="48515E01" w:rsidR="005E4ECD" w:rsidRPr="003769D3" w:rsidRDefault="00F25AC8">
      <w:pPr>
        <w:divId w:val="1217164273"/>
        <w:rPr>
          <w:rFonts w:eastAsia="Times New Roman"/>
        </w:rPr>
      </w:pPr>
      <w:r>
        <w:rPr>
          <w:rFonts w:eastAsia="Times New Roman"/>
          <w:b/>
          <w:bCs/>
          <w:caps/>
        </w:rPr>
        <w:t>Post-Communion Hymn</w:t>
      </w:r>
      <w:r>
        <w:rPr>
          <w:rFonts w:eastAsia="Times New Roman"/>
          <w:b/>
          <w:bCs/>
        </w:rPr>
        <w:t> </w:t>
      </w:r>
      <w:r w:rsidR="003769D3">
        <w:rPr>
          <w:rFonts w:eastAsia="Times New Roman"/>
          <w:b/>
          <w:bCs/>
        </w:rPr>
        <w:tab/>
      </w:r>
      <w:r w:rsidR="001066FB">
        <w:rPr>
          <w:rFonts w:eastAsia="Times New Roman"/>
          <w:b/>
          <w:bCs/>
          <w:i/>
          <w:iCs/>
        </w:rPr>
        <w:t>How firm a foundation ye saints of the Lord</w:t>
      </w:r>
      <w:r w:rsidR="001066FB">
        <w:rPr>
          <w:rFonts w:eastAsia="Times New Roman"/>
          <w:b/>
          <w:bCs/>
          <w:i/>
          <w:iCs/>
        </w:rPr>
        <w:tab/>
      </w:r>
      <w:r w:rsidR="001066FB" w:rsidRPr="001066FB">
        <w:rPr>
          <w:rFonts w:eastAsia="Times New Roman"/>
          <w:b/>
          <w:bCs/>
        </w:rPr>
        <w:t>H637</w:t>
      </w:r>
    </w:p>
    <w:p w14:paraId="5445F1A9" w14:textId="77777777" w:rsidR="005E4ECD" w:rsidRDefault="005E4ECD">
      <w:pPr>
        <w:rPr>
          <w:rFonts w:eastAsia="Times New Roman"/>
        </w:rPr>
      </w:pPr>
    </w:p>
    <w:p w14:paraId="1A54B331" w14:textId="77777777" w:rsidR="005E4ECD" w:rsidRDefault="00F25AC8">
      <w:pPr>
        <w:divId w:val="144127680"/>
        <w:rPr>
          <w:rFonts w:eastAsia="Times New Roman"/>
        </w:rPr>
      </w:pPr>
      <w:r>
        <w:rPr>
          <w:rFonts w:eastAsia="Times New Roman"/>
          <w:b/>
          <w:bCs/>
          <w:caps/>
        </w:rPr>
        <w:t>Dismissal</w:t>
      </w:r>
      <w:r>
        <w:rPr>
          <w:rFonts w:eastAsia="Times New Roman"/>
          <w:b/>
          <w:bCs/>
        </w:rPr>
        <w:t> (BCP p. 366)</w:t>
      </w:r>
    </w:p>
    <w:p w14:paraId="4CDF68FF" w14:textId="09306FAC" w:rsidR="005E4ECD" w:rsidRDefault="005E4ECD">
      <w:pPr>
        <w:rPr>
          <w:rFonts w:eastAsia="Times New Roman"/>
        </w:rPr>
      </w:pPr>
    </w:p>
    <w:p w14:paraId="2238D3B5" w14:textId="71F9FB8D" w:rsidR="00836255" w:rsidRPr="00836255" w:rsidRDefault="00836255">
      <w:pPr>
        <w:rPr>
          <w:rFonts w:eastAsia="Times New Roman"/>
          <w:i/>
          <w:iCs/>
          <w:sz w:val="20"/>
          <w:szCs w:val="20"/>
        </w:rPr>
      </w:pPr>
      <w:r w:rsidRPr="00836255">
        <w:rPr>
          <w:rFonts w:eastAsia="Times New Roman"/>
          <w:i/>
          <w:iCs/>
          <w:sz w:val="20"/>
          <w:szCs w:val="20"/>
        </w:rPr>
        <w:t>The Episcopal Church of the Nativity</w:t>
      </w:r>
    </w:p>
    <w:p w14:paraId="1E34456A" w14:textId="72B4FCC6" w:rsidR="00836255" w:rsidRPr="00836255" w:rsidRDefault="00836255">
      <w:pPr>
        <w:rPr>
          <w:rFonts w:eastAsia="Times New Roman"/>
          <w:i/>
          <w:iCs/>
          <w:sz w:val="20"/>
          <w:szCs w:val="20"/>
        </w:rPr>
      </w:pPr>
      <w:r w:rsidRPr="00836255">
        <w:rPr>
          <w:rFonts w:eastAsia="Times New Roman"/>
          <w:i/>
          <w:iCs/>
          <w:sz w:val="20"/>
          <w:szCs w:val="20"/>
        </w:rPr>
        <w:t>333 Ellen Drive</w:t>
      </w:r>
    </w:p>
    <w:p w14:paraId="245236DC" w14:textId="33EDFF78" w:rsidR="00836255" w:rsidRPr="00836255" w:rsidRDefault="00836255">
      <w:pPr>
        <w:rPr>
          <w:rFonts w:eastAsia="Times New Roman"/>
          <w:i/>
          <w:iCs/>
          <w:sz w:val="20"/>
          <w:szCs w:val="20"/>
        </w:rPr>
      </w:pPr>
      <w:r w:rsidRPr="00836255">
        <w:rPr>
          <w:rFonts w:eastAsia="Times New Roman"/>
          <w:i/>
          <w:iCs/>
          <w:sz w:val="20"/>
          <w:szCs w:val="20"/>
        </w:rPr>
        <w:t>San Rafael, CA 94903</w:t>
      </w:r>
    </w:p>
    <w:p w14:paraId="4C6E7D3A" w14:textId="13B58621" w:rsidR="00836255" w:rsidRPr="00836255" w:rsidRDefault="00836255">
      <w:pPr>
        <w:rPr>
          <w:rFonts w:eastAsia="Times New Roman"/>
          <w:i/>
          <w:iCs/>
          <w:sz w:val="20"/>
          <w:szCs w:val="20"/>
        </w:rPr>
      </w:pPr>
      <w:r w:rsidRPr="00836255">
        <w:rPr>
          <w:rFonts w:eastAsia="Times New Roman"/>
          <w:i/>
          <w:iCs/>
          <w:sz w:val="20"/>
          <w:szCs w:val="20"/>
        </w:rPr>
        <w:t>415-479-7023</w:t>
      </w:r>
    </w:p>
    <w:p w14:paraId="35E7672C" w14:textId="75586D59" w:rsidR="00836255" w:rsidRPr="00836255" w:rsidRDefault="00000000">
      <w:pPr>
        <w:rPr>
          <w:rFonts w:eastAsia="Times New Roman"/>
          <w:i/>
          <w:iCs/>
          <w:sz w:val="20"/>
          <w:szCs w:val="20"/>
        </w:rPr>
      </w:pPr>
      <w:hyperlink r:id="rId7" w:history="1">
        <w:r w:rsidR="00836255" w:rsidRPr="00836255">
          <w:rPr>
            <w:rStyle w:val="Hyperlink"/>
            <w:rFonts w:eastAsia="Times New Roman"/>
            <w:i/>
            <w:iCs/>
            <w:sz w:val="20"/>
            <w:szCs w:val="20"/>
          </w:rPr>
          <w:t>nativityonthehill@gmail.com</w:t>
        </w:r>
      </w:hyperlink>
    </w:p>
    <w:p w14:paraId="71B101B0" w14:textId="5C67E68B" w:rsidR="00836255" w:rsidRPr="00836255" w:rsidRDefault="00836255">
      <w:pPr>
        <w:rPr>
          <w:rFonts w:eastAsia="Times New Roman"/>
          <w:i/>
          <w:iCs/>
          <w:sz w:val="20"/>
          <w:szCs w:val="20"/>
        </w:rPr>
      </w:pPr>
    </w:p>
    <w:p w14:paraId="19043C0A" w14:textId="2673A02A" w:rsidR="00836255" w:rsidRPr="00836255" w:rsidRDefault="00836255">
      <w:pPr>
        <w:rPr>
          <w:rFonts w:eastAsia="Times New Roman"/>
          <w:i/>
          <w:iCs/>
          <w:sz w:val="20"/>
          <w:szCs w:val="20"/>
        </w:rPr>
      </w:pPr>
      <w:r w:rsidRPr="00836255">
        <w:rPr>
          <w:rFonts w:eastAsia="Times New Roman"/>
          <w:i/>
          <w:iCs/>
          <w:sz w:val="20"/>
          <w:szCs w:val="20"/>
        </w:rPr>
        <w:t>The Rev. Kirsten Snow Spalding, Rector</w:t>
      </w:r>
    </w:p>
    <w:p w14:paraId="3CD42BB2" w14:textId="4DEBCB4E" w:rsidR="00836255" w:rsidRPr="00836255" w:rsidRDefault="00836255">
      <w:pPr>
        <w:rPr>
          <w:rFonts w:eastAsia="Times New Roman"/>
          <w:i/>
          <w:iCs/>
          <w:sz w:val="20"/>
          <w:szCs w:val="20"/>
        </w:rPr>
      </w:pPr>
      <w:r w:rsidRPr="00836255">
        <w:rPr>
          <w:rFonts w:eastAsia="Times New Roman"/>
          <w:i/>
          <w:iCs/>
          <w:sz w:val="20"/>
          <w:szCs w:val="20"/>
        </w:rPr>
        <w:t xml:space="preserve">The Rev. Scott </w:t>
      </w:r>
      <w:proofErr w:type="spellStart"/>
      <w:r w:rsidRPr="00836255">
        <w:rPr>
          <w:rFonts w:eastAsia="Times New Roman"/>
          <w:i/>
          <w:iCs/>
          <w:sz w:val="20"/>
          <w:szCs w:val="20"/>
        </w:rPr>
        <w:t>Gambrill</w:t>
      </w:r>
      <w:proofErr w:type="spellEnd"/>
      <w:r w:rsidRPr="00836255">
        <w:rPr>
          <w:rFonts w:eastAsia="Times New Roman"/>
          <w:i/>
          <w:iCs/>
          <w:sz w:val="20"/>
          <w:szCs w:val="20"/>
        </w:rPr>
        <w:t xml:space="preserve"> Sinclair, Priest in Residence</w:t>
      </w:r>
    </w:p>
    <w:p w14:paraId="69E3540A" w14:textId="26D99A51" w:rsidR="00836255" w:rsidRPr="00836255" w:rsidRDefault="00836255">
      <w:pPr>
        <w:rPr>
          <w:rFonts w:eastAsia="Times New Roman"/>
          <w:i/>
          <w:iCs/>
          <w:sz w:val="20"/>
          <w:szCs w:val="20"/>
        </w:rPr>
      </w:pPr>
      <w:r w:rsidRPr="00836255">
        <w:rPr>
          <w:rFonts w:eastAsia="Times New Roman"/>
          <w:i/>
          <w:iCs/>
          <w:sz w:val="20"/>
          <w:szCs w:val="20"/>
        </w:rPr>
        <w:t xml:space="preserve">The Rev. Lynn Oldham </w:t>
      </w:r>
      <w:proofErr w:type="spellStart"/>
      <w:r w:rsidRPr="00836255">
        <w:rPr>
          <w:rFonts w:eastAsia="Times New Roman"/>
          <w:i/>
          <w:iCs/>
          <w:sz w:val="20"/>
          <w:szCs w:val="20"/>
        </w:rPr>
        <w:t>Robinett</w:t>
      </w:r>
      <w:proofErr w:type="spellEnd"/>
      <w:r w:rsidRPr="00836255">
        <w:rPr>
          <w:rFonts w:eastAsia="Times New Roman"/>
          <w:i/>
          <w:iCs/>
          <w:sz w:val="20"/>
          <w:szCs w:val="20"/>
        </w:rPr>
        <w:t>, Assisting Priest</w:t>
      </w:r>
    </w:p>
    <w:p w14:paraId="0501D98A" w14:textId="434C1466" w:rsidR="00836255" w:rsidRDefault="00836255">
      <w:pPr>
        <w:rPr>
          <w:rFonts w:eastAsia="Times New Roman"/>
          <w:i/>
          <w:iCs/>
          <w:sz w:val="20"/>
          <w:szCs w:val="20"/>
        </w:rPr>
      </w:pPr>
      <w:r w:rsidRPr="00836255">
        <w:rPr>
          <w:rFonts w:eastAsia="Times New Roman"/>
          <w:i/>
          <w:iCs/>
          <w:sz w:val="20"/>
          <w:szCs w:val="20"/>
        </w:rPr>
        <w:t>The Rev. Rebecca Morehouse, Deacon</w:t>
      </w:r>
    </w:p>
    <w:p w14:paraId="58B77581" w14:textId="4EA5D4E5" w:rsidR="00836255" w:rsidRDefault="00836255">
      <w:pPr>
        <w:rPr>
          <w:rFonts w:eastAsia="Times New Roman"/>
          <w:i/>
          <w:iCs/>
          <w:sz w:val="20"/>
          <w:szCs w:val="20"/>
        </w:rPr>
      </w:pPr>
      <w:r>
        <w:rPr>
          <w:rFonts w:eastAsia="Times New Roman"/>
          <w:i/>
          <w:iCs/>
          <w:sz w:val="20"/>
          <w:szCs w:val="20"/>
        </w:rPr>
        <w:t xml:space="preserve">Janice </w:t>
      </w:r>
      <w:proofErr w:type="spellStart"/>
      <w:r>
        <w:rPr>
          <w:rFonts w:eastAsia="Times New Roman"/>
          <w:i/>
          <w:iCs/>
          <w:sz w:val="20"/>
          <w:szCs w:val="20"/>
        </w:rPr>
        <w:t>Sargiotto</w:t>
      </w:r>
      <w:proofErr w:type="spellEnd"/>
      <w:r>
        <w:rPr>
          <w:rFonts w:eastAsia="Times New Roman"/>
          <w:i/>
          <w:iCs/>
          <w:sz w:val="20"/>
          <w:szCs w:val="20"/>
        </w:rPr>
        <w:t>, Office Administrator</w:t>
      </w:r>
    </w:p>
    <w:p w14:paraId="4AE532B4" w14:textId="5BD4757F" w:rsidR="00836255" w:rsidRDefault="00836255">
      <w:pPr>
        <w:rPr>
          <w:rFonts w:eastAsia="Times New Roman"/>
          <w:i/>
          <w:iCs/>
          <w:sz w:val="20"/>
          <w:szCs w:val="20"/>
        </w:rPr>
      </w:pPr>
      <w:r>
        <w:rPr>
          <w:rFonts w:eastAsia="Times New Roman"/>
          <w:i/>
          <w:iCs/>
          <w:sz w:val="20"/>
          <w:szCs w:val="20"/>
        </w:rPr>
        <w:t>Dylan Snodgrass, Music Director</w:t>
      </w:r>
    </w:p>
    <w:p w14:paraId="57540DE4" w14:textId="77777777" w:rsidR="00836255" w:rsidRPr="00836255" w:rsidRDefault="00836255">
      <w:pPr>
        <w:rPr>
          <w:rFonts w:eastAsia="Times New Roman"/>
          <w:i/>
          <w:iCs/>
          <w:sz w:val="20"/>
          <w:szCs w:val="20"/>
        </w:rPr>
      </w:pPr>
    </w:p>
    <w:sectPr w:rsidR="00836255" w:rsidRPr="0083625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C780" w14:textId="77777777" w:rsidR="006E089F" w:rsidRDefault="006E089F" w:rsidP="00D06B6B">
      <w:r>
        <w:separator/>
      </w:r>
    </w:p>
  </w:endnote>
  <w:endnote w:type="continuationSeparator" w:id="0">
    <w:p w14:paraId="1472E330" w14:textId="77777777" w:rsidR="006E089F" w:rsidRDefault="006E089F" w:rsidP="00D0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529931"/>
      <w:docPartObj>
        <w:docPartGallery w:val="Page Numbers (Bottom of Page)"/>
        <w:docPartUnique/>
      </w:docPartObj>
    </w:sdtPr>
    <w:sdtContent>
      <w:p w14:paraId="5678A455" w14:textId="154D71F0" w:rsidR="00D06B6B" w:rsidRDefault="00D06B6B" w:rsidP="00C246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750EF" w14:textId="77777777" w:rsidR="00D06B6B" w:rsidRDefault="00D06B6B" w:rsidP="00D06B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200455"/>
      <w:docPartObj>
        <w:docPartGallery w:val="Page Numbers (Bottom of Page)"/>
        <w:docPartUnique/>
      </w:docPartObj>
    </w:sdtPr>
    <w:sdtContent>
      <w:p w14:paraId="42197327" w14:textId="6713683A" w:rsidR="00D06B6B" w:rsidRDefault="00D06B6B" w:rsidP="00C246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EC9B94" w14:textId="77777777" w:rsidR="00D06B6B" w:rsidRDefault="00D06B6B" w:rsidP="00D06B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2376" w14:textId="77777777" w:rsidR="006E089F" w:rsidRDefault="006E089F" w:rsidP="00D06B6B">
      <w:r>
        <w:separator/>
      </w:r>
    </w:p>
  </w:footnote>
  <w:footnote w:type="continuationSeparator" w:id="0">
    <w:p w14:paraId="2A63FDFB" w14:textId="77777777" w:rsidR="006E089F" w:rsidRDefault="006E089F" w:rsidP="00D0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C8"/>
    <w:rsid w:val="00002245"/>
    <w:rsid w:val="0001061A"/>
    <w:rsid w:val="001066FB"/>
    <w:rsid w:val="0017768B"/>
    <w:rsid w:val="001E10AA"/>
    <w:rsid w:val="003769D3"/>
    <w:rsid w:val="00392FDA"/>
    <w:rsid w:val="005B5B0F"/>
    <w:rsid w:val="005E4ECD"/>
    <w:rsid w:val="006E089F"/>
    <w:rsid w:val="007B2E98"/>
    <w:rsid w:val="00836255"/>
    <w:rsid w:val="009056EF"/>
    <w:rsid w:val="009E6BA9"/>
    <w:rsid w:val="00C464BE"/>
    <w:rsid w:val="00D04A72"/>
    <w:rsid w:val="00D06B6B"/>
    <w:rsid w:val="00F25AC8"/>
    <w:rsid w:val="00F6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76995"/>
  <w15:chartTrackingRefBased/>
  <w15:docId w15:val="{7C3F17A5-0AB6-409B-A5E0-0BDBF207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rsid w:val="00D06B6B"/>
    <w:pPr>
      <w:tabs>
        <w:tab w:val="center" w:pos="4680"/>
        <w:tab w:val="right" w:pos="9360"/>
      </w:tabs>
    </w:pPr>
  </w:style>
  <w:style w:type="character" w:customStyle="1" w:styleId="FooterChar">
    <w:name w:val="Footer Char"/>
    <w:basedOn w:val="DefaultParagraphFont"/>
    <w:link w:val="Footer"/>
    <w:uiPriority w:val="99"/>
    <w:rsid w:val="00D06B6B"/>
    <w:rPr>
      <w:rFonts w:eastAsiaTheme="minorEastAsia"/>
      <w:sz w:val="24"/>
      <w:szCs w:val="24"/>
    </w:rPr>
  </w:style>
  <w:style w:type="character" w:styleId="PageNumber">
    <w:name w:val="page number"/>
    <w:basedOn w:val="DefaultParagraphFont"/>
    <w:uiPriority w:val="99"/>
    <w:semiHidden/>
    <w:unhideWhenUsed/>
    <w:rsid w:val="00D06B6B"/>
  </w:style>
  <w:style w:type="character" w:styleId="Hyperlink">
    <w:name w:val="Hyperlink"/>
    <w:basedOn w:val="DefaultParagraphFont"/>
    <w:uiPriority w:val="99"/>
    <w:unhideWhenUsed/>
    <w:rsid w:val="00D06B6B"/>
    <w:rPr>
      <w:color w:val="0000FF"/>
      <w:u w:val="single"/>
    </w:rPr>
  </w:style>
  <w:style w:type="character" w:customStyle="1" w:styleId="object">
    <w:name w:val="object"/>
    <w:basedOn w:val="DefaultParagraphFont"/>
    <w:rsid w:val="00D06B6B"/>
  </w:style>
  <w:style w:type="character" w:styleId="UnresolvedMention">
    <w:name w:val="Unresolved Mention"/>
    <w:basedOn w:val="DefaultParagraphFont"/>
    <w:uiPriority w:val="99"/>
    <w:semiHidden/>
    <w:unhideWhenUsed/>
    <w:rsid w:val="0083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0733">
      <w:marLeft w:val="0"/>
      <w:marRight w:val="0"/>
      <w:marTop w:val="0"/>
      <w:marBottom w:val="0"/>
      <w:divBdr>
        <w:top w:val="none" w:sz="0" w:space="0" w:color="auto"/>
        <w:left w:val="none" w:sz="0" w:space="0" w:color="auto"/>
        <w:bottom w:val="none" w:sz="0" w:space="0" w:color="auto"/>
        <w:right w:val="none" w:sz="0" w:space="0" w:color="auto"/>
      </w:divBdr>
    </w:div>
    <w:div w:id="107163789">
      <w:marLeft w:val="0"/>
      <w:marRight w:val="0"/>
      <w:marTop w:val="0"/>
      <w:marBottom w:val="0"/>
      <w:divBdr>
        <w:top w:val="none" w:sz="0" w:space="0" w:color="auto"/>
        <w:left w:val="none" w:sz="0" w:space="0" w:color="auto"/>
        <w:bottom w:val="none" w:sz="0" w:space="0" w:color="auto"/>
        <w:right w:val="none" w:sz="0" w:space="0" w:color="auto"/>
      </w:divBdr>
    </w:div>
    <w:div w:id="144127680">
      <w:marLeft w:val="0"/>
      <w:marRight w:val="0"/>
      <w:marTop w:val="0"/>
      <w:marBottom w:val="0"/>
      <w:divBdr>
        <w:top w:val="none" w:sz="0" w:space="0" w:color="auto"/>
        <w:left w:val="none" w:sz="0" w:space="0" w:color="auto"/>
        <w:bottom w:val="none" w:sz="0" w:space="0" w:color="auto"/>
        <w:right w:val="none" w:sz="0" w:space="0" w:color="auto"/>
      </w:divBdr>
    </w:div>
    <w:div w:id="221410707">
      <w:marLeft w:val="0"/>
      <w:marRight w:val="0"/>
      <w:marTop w:val="0"/>
      <w:marBottom w:val="0"/>
      <w:divBdr>
        <w:top w:val="none" w:sz="0" w:space="0" w:color="auto"/>
        <w:left w:val="none" w:sz="0" w:space="0" w:color="auto"/>
        <w:bottom w:val="none" w:sz="0" w:space="0" w:color="auto"/>
        <w:right w:val="none" w:sz="0" w:space="0" w:color="auto"/>
      </w:divBdr>
    </w:div>
    <w:div w:id="246305902">
      <w:marLeft w:val="0"/>
      <w:marRight w:val="0"/>
      <w:marTop w:val="0"/>
      <w:marBottom w:val="0"/>
      <w:divBdr>
        <w:top w:val="none" w:sz="0" w:space="0" w:color="auto"/>
        <w:left w:val="none" w:sz="0" w:space="0" w:color="auto"/>
        <w:bottom w:val="none" w:sz="0" w:space="0" w:color="auto"/>
        <w:right w:val="none" w:sz="0" w:space="0" w:color="auto"/>
      </w:divBdr>
    </w:div>
    <w:div w:id="264845581">
      <w:marLeft w:val="0"/>
      <w:marRight w:val="0"/>
      <w:marTop w:val="0"/>
      <w:marBottom w:val="0"/>
      <w:divBdr>
        <w:top w:val="none" w:sz="0" w:space="0" w:color="auto"/>
        <w:left w:val="none" w:sz="0" w:space="0" w:color="auto"/>
        <w:bottom w:val="none" w:sz="0" w:space="0" w:color="auto"/>
        <w:right w:val="none" w:sz="0" w:space="0" w:color="auto"/>
      </w:divBdr>
    </w:div>
    <w:div w:id="310597608">
      <w:marLeft w:val="0"/>
      <w:marRight w:val="0"/>
      <w:marTop w:val="0"/>
      <w:marBottom w:val="0"/>
      <w:divBdr>
        <w:top w:val="none" w:sz="0" w:space="0" w:color="auto"/>
        <w:left w:val="none" w:sz="0" w:space="0" w:color="auto"/>
        <w:bottom w:val="none" w:sz="0" w:space="0" w:color="auto"/>
        <w:right w:val="none" w:sz="0" w:space="0" w:color="auto"/>
      </w:divBdr>
    </w:div>
    <w:div w:id="331107466">
      <w:marLeft w:val="0"/>
      <w:marRight w:val="0"/>
      <w:marTop w:val="0"/>
      <w:marBottom w:val="0"/>
      <w:divBdr>
        <w:top w:val="none" w:sz="0" w:space="0" w:color="auto"/>
        <w:left w:val="none" w:sz="0" w:space="0" w:color="auto"/>
        <w:bottom w:val="none" w:sz="0" w:space="0" w:color="auto"/>
        <w:right w:val="none" w:sz="0" w:space="0" w:color="auto"/>
      </w:divBdr>
    </w:div>
    <w:div w:id="427965281">
      <w:marLeft w:val="0"/>
      <w:marRight w:val="0"/>
      <w:marTop w:val="0"/>
      <w:marBottom w:val="0"/>
      <w:divBdr>
        <w:top w:val="none" w:sz="0" w:space="0" w:color="auto"/>
        <w:left w:val="none" w:sz="0" w:space="0" w:color="auto"/>
        <w:bottom w:val="none" w:sz="0" w:space="0" w:color="auto"/>
        <w:right w:val="none" w:sz="0" w:space="0" w:color="auto"/>
      </w:divBdr>
    </w:div>
    <w:div w:id="429592478">
      <w:marLeft w:val="0"/>
      <w:marRight w:val="0"/>
      <w:marTop w:val="0"/>
      <w:marBottom w:val="0"/>
      <w:divBdr>
        <w:top w:val="none" w:sz="0" w:space="0" w:color="auto"/>
        <w:left w:val="none" w:sz="0" w:space="0" w:color="auto"/>
        <w:bottom w:val="none" w:sz="0" w:space="0" w:color="auto"/>
        <w:right w:val="none" w:sz="0" w:space="0" w:color="auto"/>
      </w:divBdr>
    </w:div>
    <w:div w:id="438722105">
      <w:marLeft w:val="0"/>
      <w:marRight w:val="0"/>
      <w:marTop w:val="0"/>
      <w:marBottom w:val="0"/>
      <w:divBdr>
        <w:top w:val="none" w:sz="0" w:space="0" w:color="auto"/>
        <w:left w:val="none" w:sz="0" w:space="0" w:color="auto"/>
        <w:bottom w:val="none" w:sz="0" w:space="0" w:color="auto"/>
        <w:right w:val="none" w:sz="0" w:space="0" w:color="auto"/>
      </w:divBdr>
    </w:div>
    <w:div w:id="455373835">
      <w:marLeft w:val="0"/>
      <w:marRight w:val="0"/>
      <w:marTop w:val="0"/>
      <w:marBottom w:val="0"/>
      <w:divBdr>
        <w:top w:val="none" w:sz="0" w:space="0" w:color="auto"/>
        <w:left w:val="none" w:sz="0" w:space="0" w:color="auto"/>
        <w:bottom w:val="none" w:sz="0" w:space="0" w:color="auto"/>
        <w:right w:val="none" w:sz="0" w:space="0" w:color="auto"/>
      </w:divBdr>
    </w:div>
    <w:div w:id="471412983">
      <w:marLeft w:val="0"/>
      <w:marRight w:val="0"/>
      <w:marTop w:val="0"/>
      <w:marBottom w:val="0"/>
      <w:divBdr>
        <w:top w:val="none" w:sz="0" w:space="0" w:color="auto"/>
        <w:left w:val="none" w:sz="0" w:space="0" w:color="auto"/>
        <w:bottom w:val="none" w:sz="0" w:space="0" w:color="auto"/>
        <w:right w:val="none" w:sz="0" w:space="0" w:color="auto"/>
      </w:divBdr>
    </w:div>
    <w:div w:id="673193503">
      <w:marLeft w:val="0"/>
      <w:marRight w:val="0"/>
      <w:marTop w:val="0"/>
      <w:marBottom w:val="0"/>
      <w:divBdr>
        <w:top w:val="none" w:sz="0" w:space="0" w:color="auto"/>
        <w:left w:val="none" w:sz="0" w:space="0" w:color="auto"/>
        <w:bottom w:val="none" w:sz="0" w:space="0" w:color="auto"/>
        <w:right w:val="none" w:sz="0" w:space="0" w:color="auto"/>
      </w:divBdr>
    </w:div>
    <w:div w:id="718017036">
      <w:marLeft w:val="0"/>
      <w:marRight w:val="0"/>
      <w:marTop w:val="0"/>
      <w:marBottom w:val="0"/>
      <w:divBdr>
        <w:top w:val="none" w:sz="0" w:space="0" w:color="auto"/>
        <w:left w:val="none" w:sz="0" w:space="0" w:color="auto"/>
        <w:bottom w:val="none" w:sz="0" w:space="0" w:color="auto"/>
        <w:right w:val="none" w:sz="0" w:space="0" w:color="auto"/>
      </w:divBdr>
    </w:div>
    <w:div w:id="752554797">
      <w:marLeft w:val="0"/>
      <w:marRight w:val="0"/>
      <w:marTop w:val="0"/>
      <w:marBottom w:val="0"/>
      <w:divBdr>
        <w:top w:val="none" w:sz="0" w:space="0" w:color="auto"/>
        <w:left w:val="none" w:sz="0" w:space="0" w:color="auto"/>
        <w:bottom w:val="none" w:sz="0" w:space="0" w:color="auto"/>
        <w:right w:val="none" w:sz="0" w:space="0" w:color="auto"/>
      </w:divBdr>
    </w:div>
    <w:div w:id="793910666">
      <w:marLeft w:val="0"/>
      <w:marRight w:val="0"/>
      <w:marTop w:val="0"/>
      <w:marBottom w:val="0"/>
      <w:divBdr>
        <w:top w:val="none" w:sz="0" w:space="0" w:color="auto"/>
        <w:left w:val="none" w:sz="0" w:space="0" w:color="auto"/>
        <w:bottom w:val="none" w:sz="0" w:space="0" w:color="auto"/>
        <w:right w:val="none" w:sz="0" w:space="0" w:color="auto"/>
      </w:divBdr>
    </w:div>
    <w:div w:id="837237461">
      <w:marLeft w:val="0"/>
      <w:marRight w:val="0"/>
      <w:marTop w:val="0"/>
      <w:marBottom w:val="0"/>
      <w:divBdr>
        <w:top w:val="none" w:sz="0" w:space="0" w:color="auto"/>
        <w:left w:val="none" w:sz="0" w:space="0" w:color="auto"/>
        <w:bottom w:val="none" w:sz="0" w:space="0" w:color="auto"/>
        <w:right w:val="none" w:sz="0" w:space="0" w:color="auto"/>
      </w:divBdr>
    </w:div>
    <w:div w:id="837575861">
      <w:marLeft w:val="0"/>
      <w:marRight w:val="0"/>
      <w:marTop w:val="0"/>
      <w:marBottom w:val="0"/>
      <w:divBdr>
        <w:top w:val="none" w:sz="0" w:space="0" w:color="auto"/>
        <w:left w:val="none" w:sz="0" w:space="0" w:color="auto"/>
        <w:bottom w:val="none" w:sz="0" w:space="0" w:color="auto"/>
        <w:right w:val="none" w:sz="0" w:space="0" w:color="auto"/>
      </w:divBdr>
      <w:divsChild>
        <w:div w:id="813327853">
          <w:marLeft w:val="0"/>
          <w:marRight w:val="0"/>
          <w:marTop w:val="0"/>
          <w:marBottom w:val="0"/>
          <w:divBdr>
            <w:top w:val="none" w:sz="0" w:space="0" w:color="auto"/>
            <w:left w:val="none" w:sz="0" w:space="0" w:color="auto"/>
            <w:bottom w:val="none" w:sz="0" w:space="0" w:color="auto"/>
            <w:right w:val="none" w:sz="0" w:space="0" w:color="auto"/>
          </w:divBdr>
        </w:div>
      </w:divsChild>
    </w:div>
    <w:div w:id="885602854">
      <w:marLeft w:val="0"/>
      <w:marRight w:val="0"/>
      <w:marTop w:val="0"/>
      <w:marBottom w:val="0"/>
      <w:divBdr>
        <w:top w:val="none" w:sz="0" w:space="0" w:color="auto"/>
        <w:left w:val="none" w:sz="0" w:space="0" w:color="auto"/>
        <w:bottom w:val="none" w:sz="0" w:space="0" w:color="auto"/>
        <w:right w:val="none" w:sz="0" w:space="0" w:color="auto"/>
      </w:divBdr>
    </w:div>
    <w:div w:id="930508532">
      <w:marLeft w:val="0"/>
      <w:marRight w:val="0"/>
      <w:marTop w:val="0"/>
      <w:marBottom w:val="0"/>
      <w:divBdr>
        <w:top w:val="none" w:sz="0" w:space="0" w:color="auto"/>
        <w:left w:val="none" w:sz="0" w:space="0" w:color="auto"/>
        <w:bottom w:val="none" w:sz="0" w:space="0" w:color="auto"/>
        <w:right w:val="none" w:sz="0" w:space="0" w:color="auto"/>
      </w:divBdr>
    </w:div>
    <w:div w:id="933974028">
      <w:marLeft w:val="0"/>
      <w:marRight w:val="0"/>
      <w:marTop w:val="0"/>
      <w:marBottom w:val="0"/>
      <w:divBdr>
        <w:top w:val="none" w:sz="0" w:space="0" w:color="auto"/>
        <w:left w:val="none" w:sz="0" w:space="0" w:color="auto"/>
        <w:bottom w:val="none" w:sz="0" w:space="0" w:color="auto"/>
        <w:right w:val="none" w:sz="0" w:space="0" w:color="auto"/>
      </w:divBdr>
    </w:div>
    <w:div w:id="967930590">
      <w:marLeft w:val="0"/>
      <w:marRight w:val="0"/>
      <w:marTop w:val="0"/>
      <w:marBottom w:val="0"/>
      <w:divBdr>
        <w:top w:val="none" w:sz="0" w:space="0" w:color="auto"/>
        <w:left w:val="none" w:sz="0" w:space="0" w:color="auto"/>
        <w:bottom w:val="none" w:sz="0" w:space="0" w:color="auto"/>
        <w:right w:val="none" w:sz="0" w:space="0" w:color="auto"/>
      </w:divBdr>
    </w:div>
    <w:div w:id="978606435">
      <w:marLeft w:val="0"/>
      <w:marRight w:val="0"/>
      <w:marTop w:val="0"/>
      <w:marBottom w:val="0"/>
      <w:divBdr>
        <w:top w:val="none" w:sz="0" w:space="0" w:color="auto"/>
        <w:left w:val="none" w:sz="0" w:space="0" w:color="auto"/>
        <w:bottom w:val="none" w:sz="0" w:space="0" w:color="auto"/>
        <w:right w:val="none" w:sz="0" w:space="0" w:color="auto"/>
      </w:divBdr>
    </w:div>
    <w:div w:id="1034766136">
      <w:marLeft w:val="0"/>
      <w:marRight w:val="0"/>
      <w:marTop w:val="0"/>
      <w:marBottom w:val="0"/>
      <w:divBdr>
        <w:top w:val="none" w:sz="0" w:space="0" w:color="auto"/>
        <w:left w:val="none" w:sz="0" w:space="0" w:color="auto"/>
        <w:bottom w:val="none" w:sz="0" w:space="0" w:color="auto"/>
        <w:right w:val="none" w:sz="0" w:space="0" w:color="auto"/>
      </w:divBdr>
    </w:div>
    <w:div w:id="1113019173">
      <w:marLeft w:val="0"/>
      <w:marRight w:val="0"/>
      <w:marTop w:val="0"/>
      <w:marBottom w:val="0"/>
      <w:divBdr>
        <w:top w:val="none" w:sz="0" w:space="0" w:color="auto"/>
        <w:left w:val="none" w:sz="0" w:space="0" w:color="auto"/>
        <w:bottom w:val="none" w:sz="0" w:space="0" w:color="auto"/>
        <w:right w:val="none" w:sz="0" w:space="0" w:color="auto"/>
      </w:divBdr>
    </w:div>
    <w:div w:id="1136145381">
      <w:marLeft w:val="0"/>
      <w:marRight w:val="0"/>
      <w:marTop w:val="0"/>
      <w:marBottom w:val="0"/>
      <w:divBdr>
        <w:top w:val="none" w:sz="0" w:space="0" w:color="auto"/>
        <w:left w:val="none" w:sz="0" w:space="0" w:color="auto"/>
        <w:bottom w:val="none" w:sz="0" w:space="0" w:color="auto"/>
        <w:right w:val="none" w:sz="0" w:space="0" w:color="auto"/>
      </w:divBdr>
    </w:div>
    <w:div w:id="1217164273">
      <w:marLeft w:val="0"/>
      <w:marRight w:val="0"/>
      <w:marTop w:val="0"/>
      <w:marBottom w:val="0"/>
      <w:divBdr>
        <w:top w:val="none" w:sz="0" w:space="0" w:color="auto"/>
        <w:left w:val="none" w:sz="0" w:space="0" w:color="auto"/>
        <w:bottom w:val="none" w:sz="0" w:space="0" w:color="auto"/>
        <w:right w:val="none" w:sz="0" w:space="0" w:color="auto"/>
      </w:divBdr>
    </w:div>
    <w:div w:id="1227834746">
      <w:marLeft w:val="0"/>
      <w:marRight w:val="0"/>
      <w:marTop w:val="0"/>
      <w:marBottom w:val="0"/>
      <w:divBdr>
        <w:top w:val="none" w:sz="0" w:space="0" w:color="auto"/>
        <w:left w:val="none" w:sz="0" w:space="0" w:color="auto"/>
        <w:bottom w:val="none" w:sz="0" w:space="0" w:color="auto"/>
        <w:right w:val="none" w:sz="0" w:space="0" w:color="auto"/>
      </w:divBdr>
    </w:div>
    <w:div w:id="1249582067">
      <w:marLeft w:val="0"/>
      <w:marRight w:val="0"/>
      <w:marTop w:val="0"/>
      <w:marBottom w:val="0"/>
      <w:divBdr>
        <w:top w:val="none" w:sz="0" w:space="0" w:color="auto"/>
        <w:left w:val="none" w:sz="0" w:space="0" w:color="auto"/>
        <w:bottom w:val="none" w:sz="0" w:space="0" w:color="auto"/>
        <w:right w:val="none" w:sz="0" w:space="0" w:color="auto"/>
      </w:divBdr>
    </w:div>
    <w:div w:id="1263027513">
      <w:marLeft w:val="0"/>
      <w:marRight w:val="0"/>
      <w:marTop w:val="0"/>
      <w:marBottom w:val="0"/>
      <w:divBdr>
        <w:top w:val="none" w:sz="0" w:space="0" w:color="auto"/>
        <w:left w:val="none" w:sz="0" w:space="0" w:color="auto"/>
        <w:bottom w:val="none" w:sz="0" w:space="0" w:color="auto"/>
        <w:right w:val="none" w:sz="0" w:space="0" w:color="auto"/>
      </w:divBdr>
    </w:div>
    <w:div w:id="1287586497">
      <w:marLeft w:val="0"/>
      <w:marRight w:val="0"/>
      <w:marTop w:val="0"/>
      <w:marBottom w:val="0"/>
      <w:divBdr>
        <w:top w:val="none" w:sz="0" w:space="0" w:color="auto"/>
        <w:left w:val="none" w:sz="0" w:space="0" w:color="auto"/>
        <w:bottom w:val="none" w:sz="0" w:space="0" w:color="auto"/>
        <w:right w:val="none" w:sz="0" w:space="0" w:color="auto"/>
      </w:divBdr>
    </w:div>
    <w:div w:id="1289047949">
      <w:marLeft w:val="0"/>
      <w:marRight w:val="0"/>
      <w:marTop w:val="0"/>
      <w:marBottom w:val="120"/>
      <w:divBdr>
        <w:top w:val="none" w:sz="0" w:space="0" w:color="auto"/>
        <w:left w:val="none" w:sz="0" w:space="0" w:color="auto"/>
        <w:bottom w:val="none" w:sz="0" w:space="0" w:color="auto"/>
        <w:right w:val="none" w:sz="0" w:space="0" w:color="auto"/>
      </w:divBdr>
      <w:divsChild>
        <w:div w:id="887839782">
          <w:marLeft w:val="0"/>
          <w:marRight w:val="0"/>
          <w:marTop w:val="0"/>
          <w:marBottom w:val="0"/>
          <w:divBdr>
            <w:top w:val="none" w:sz="0" w:space="0" w:color="auto"/>
            <w:left w:val="none" w:sz="0" w:space="0" w:color="auto"/>
            <w:bottom w:val="none" w:sz="0" w:space="0" w:color="auto"/>
            <w:right w:val="none" w:sz="0" w:space="0" w:color="auto"/>
          </w:divBdr>
        </w:div>
      </w:divsChild>
    </w:div>
    <w:div w:id="1294747403">
      <w:marLeft w:val="0"/>
      <w:marRight w:val="0"/>
      <w:marTop w:val="0"/>
      <w:marBottom w:val="0"/>
      <w:divBdr>
        <w:top w:val="none" w:sz="0" w:space="0" w:color="auto"/>
        <w:left w:val="none" w:sz="0" w:space="0" w:color="auto"/>
        <w:bottom w:val="none" w:sz="0" w:space="0" w:color="auto"/>
        <w:right w:val="none" w:sz="0" w:space="0" w:color="auto"/>
      </w:divBdr>
    </w:div>
    <w:div w:id="1311446936">
      <w:marLeft w:val="0"/>
      <w:marRight w:val="0"/>
      <w:marTop w:val="0"/>
      <w:marBottom w:val="0"/>
      <w:divBdr>
        <w:top w:val="none" w:sz="0" w:space="0" w:color="auto"/>
        <w:left w:val="none" w:sz="0" w:space="0" w:color="auto"/>
        <w:bottom w:val="none" w:sz="0" w:space="0" w:color="auto"/>
        <w:right w:val="none" w:sz="0" w:space="0" w:color="auto"/>
      </w:divBdr>
    </w:div>
    <w:div w:id="1322541614">
      <w:marLeft w:val="0"/>
      <w:marRight w:val="0"/>
      <w:marTop w:val="0"/>
      <w:marBottom w:val="0"/>
      <w:divBdr>
        <w:top w:val="none" w:sz="0" w:space="0" w:color="auto"/>
        <w:left w:val="none" w:sz="0" w:space="0" w:color="auto"/>
        <w:bottom w:val="none" w:sz="0" w:space="0" w:color="auto"/>
        <w:right w:val="none" w:sz="0" w:space="0" w:color="auto"/>
      </w:divBdr>
    </w:div>
    <w:div w:id="1324506905">
      <w:marLeft w:val="0"/>
      <w:marRight w:val="0"/>
      <w:marTop w:val="0"/>
      <w:marBottom w:val="0"/>
      <w:divBdr>
        <w:top w:val="none" w:sz="0" w:space="0" w:color="auto"/>
        <w:left w:val="none" w:sz="0" w:space="0" w:color="auto"/>
        <w:bottom w:val="none" w:sz="0" w:space="0" w:color="auto"/>
        <w:right w:val="none" w:sz="0" w:space="0" w:color="auto"/>
      </w:divBdr>
    </w:div>
    <w:div w:id="1355767519">
      <w:marLeft w:val="0"/>
      <w:marRight w:val="0"/>
      <w:marTop w:val="0"/>
      <w:marBottom w:val="0"/>
      <w:divBdr>
        <w:top w:val="none" w:sz="0" w:space="0" w:color="auto"/>
        <w:left w:val="none" w:sz="0" w:space="0" w:color="auto"/>
        <w:bottom w:val="none" w:sz="0" w:space="0" w:color="auto"/>
        <w:right w:val="none" w:sz="0" w:space="0" w:color="auto"/>
      </w:divBdr>
    </w:div>
    <w:div w:id="1391079797">
      <w:marLeft w:val="0"/>
      <w:marRight w:val="0"/>
      <w:marTop w:val="0"/>
      <w:marBottom w:val="0"/>
      <w:divBdr>
        <w:top w:val="none" w:sz="0" w:space="0" w:color="auto"/>
        <w:left w:val="none" w:sz="0" w:space="0" w:color="auto"/>
        <w:bottom w:val="none" w:sz="0" w:space="0" w:color="auto"/>
        <w:right w:val="none" w:sz="0" w:space="0" w:color="auto"/>
      </w:divBdr>
    </w:div>
    <w:div w:id="1416587367">
      <w:marLeft w:val="0"/>
      <w:marRight w:val="0"/>
      <w:marTop w:val="0"/>
      <w:marBottom w:val="120"/>
      <w:divBdr>
        <w:top w:val="none" w:sz="0" w:space="0" w:color="auto"/>
        <w:left w:val="none" w:sz="0" w:space="0" w:color="auto"/>
        <w:bottom w:val="none" w:sz="0" w:space="0" w:color="auto"/>
        <w:right w:val="none" w:sz="0" w:space="0" w:color="auto"/>
      </w:divBdr>
      <w:divsChild>
        <w:div w:id="252013241">
          <w:marLeft w:val="0"/>
          <w:marRight w:val="0"/>
          <w:marTop w:val="0"/>
          <w:marBottom w:val="0"/>
          <w:divBdr>
            <w:top w:val="none" w:sz="0" w:space="0" w:color="auto"/>
            <w:left w:val="none" w:sz="0" w:space="0" w:color="auto"/>
            <w:bottom w:val="none" w:sz="0" w:space="0" w:color="auto"/>
            <w:right w:val="none" w:sz="0" w:space="0" w:color="auto"/>
          </w:divBdr>
        </w:div>
      </w:divsChild>
    </w:div>
    <w:div w:id="1426075206">
      <w:marLeft w:val="0"/>
      <w:marRight w:val="0"/>
      <w:marTop w:val="0"/>
      <w:marBottom w:val="0"/>
      <w:divBdr>
        <w:top w:val="none" w:sz="0" w:space="0" w:color="auto"/>
        <w:left w:val="none" w:sz="0" w:space="0" w:color="auto"/>
        <w:bottom w:val="none" w:sz="0" w:space="0" w:color="auto"/>
        <w:right w:val="none" w:sz="0" w:space="0" w:color="auto"/>
      </w:divBdr>
    </w:div>
    <w:div w:id="1480925008">
      <w:marLeft w:val="0"/>
      <w:marRight w:val="0"/>
      <w:marTop w:val="0"/>
      <w:marBottom w:val="120"/>
      <w:divBdr>
        <w:top w:val="none" w:sz="0" w:space="0" w:color="auto"/>
        <w:left w:val="none" w:sz="0" w:space="0" w:color="auto"/>
        <w:bottom w:val="none" w:sz="0" w:space="0" w:color="auto"/>
        <w:right w:val="none" w:sz="0" w:space="0" w:color="auto"/>
      </w:divBdr>
      <w:divsChild>
        <w:div w:id="1627346208">
          <w:marLeft w:val="0"/>
          <w:marRight w:val="0"/>
          <w:marTop w:val="0"/>
          <w:marBottom w:val="0"/>
          <w:divBdr>
            <w:top w:val="none" w:sz="0" w:space="0" w:color="auto"/>
            <w:left w:val="none" w:sz="0" w:space="0" w:color="auto"/>
            <w:bottom w:val="none" w:sz="0" w:space="0" w:color="auto"/>
            <w:right w:val="none" w:sz="0" w:space="0" w:color="auto"/>
          </w:divBdr>
        </w:div>
      </w:divsChild>
    </w:div>
    <w:div w:id="1517572521">
      <w:marLeft w:val="0"/>
      <w:marRight w:val="0"/>
      <w:marTop w:val="0"/>
      <w:marBottom w:val="0"/>
      <w:divBdr>
        <w:top w:val="none" w:sz="0" w:space="0" w:color="auto"/>
        <w:left w:val="none" w:sz="0" w:space="0" w:color="auto"/>
        <w:bottom w:val="none" w:sz="0" w:space="0" w:color="auto"/>
        <w:right w:val="none" w:sz="0" w:space="0" w:color="auto"/>
      </w:divBdr>
    </w:div>
    <w:div w:id="1576627621">
      <w:marLeft w:val="0"/>
      <w:marRight w:val="0"/>
      <w:marTop w:val="0"/>
      <w:marBottom w:val="0"/>
      <w:divBdr>
        <w:top w:val="none" w:sz="0" w:space="0" w:color="auto"/>
        <w:left w:val="none" w:sz="0" w:space="0" w:color="auto"/>
        <w:bottom w:val="none" w:sz="0" w:space="0" w:color="auto"/>
        <w:right w:val="none" w:sz="0" w:space="0" w:color="auto"/>
      </w:divBdr>
    </w:div>
    <w:div w:id="1576894288">
      <w:marLeft w:val="0"/>
      <w:marRight w:val="0"/>
      <w:marTop w:val="0"/>
      <w:marBottom w:val="0"/>
      <w:divBdr>
        <w:top w:val="none" w:sz="0" w:space="0" w:color="auto"/>
        <w:left w:val="none" w:sz="0" w:space="0" w:color="auto"/>
        <w:bottom w:val="none" w:sz="0" w:space="0" w:color="auto"/>
        <w:right w:val="none" w:sz="0" w:space="0" w:color="auto"/>
      </w:divBdr>
    </w:div>
    <w:div w:id="1593590938">
      <w:marLeft w:val="0"/>
      <w:marRight w:val="0"/>
      <w:marTop w:val="0"/>
      <w:marBottom w:val="0"/>
      <w:divBdr>
        <w:top w:val="none" w:sz="0" w:space="0" w:color="auto"/>
        <w:left w:val="none" w:sz="0" w:space="0" w:color="auto"/>
        <w:bottom w:val="none" w:sz="0" w:space="0" w:color="auto"/>
        <w:right w:val="none" w:sz="0" w:space="0" w:color="auto"/>
      </w:divBdr>
    </w:div>
    <w:div w:id="1605457628">
      <w:marLeft w:val="0"/>
      <w:marRight w:val="0"/>
      <w:marTop w:val="0"/>
      <w:marBottom w:val="0"/>
      <w:divBdr>
        <w:top w:val="none" w:sz="0" w:space="0" w:color="auto"/>
        <w:left w:val="none" w:sz="0" w:space="0" w:color="auto"/>
        <w:bottom w:val="none" w:sz="0" w:space="0" w:color="auto"/>
        <w:right w:val="none" w:sz="0" w:space="0" w:color="auto"/>
      </w:divBdr>
    </w:div>
    <w:div w:id="1614170372">
      <w:marLeft w:val="0"/>
      <w:marRight w:val="0"/>
      <w:marTop w:val="0"/>
      <w:marBottom w:val="0"/>
      <w:divBdr>
        <w:top w:val="none" w:sz="0" w:space="0" w:color="auto"/>
        <w:left w:val="none" w:sz="0" w:space="0" w:color="auto"/>
        <w:bottom w:val="none" w:sz="0" w:space="0" w:color="auto"/>
        <w:right w:val="none" w:sz="0" w:space="0" w:color="auto"/>
      </w:divBdr>
    </w:div>
    <w:div w:id="1669400827">
      <w:marLeft w:val="0"/>
      <w:marRight w:val="0"/>
      <w:marTop w:val="0"/>
      <w:marBottom w:val="120"/>
      <w:divBdr>
        <w:top w:val="none" w:sz="0" w:space="0" w:color="auto"/>
        <w:left w:val="none" w:sz="0" w:space="0" w:color="auto"/>
        <w:bottom w:val="none" w:sz="0" w:space="0" w:color="auto"/>
        <w:right w:val="none" w:sz="0" w:space="0" w:color="auto"/>
      </w:divBdr>
      <w:divsChild>
        <w:div w:id="1735003807">
          <w:marLeft w:val="0"/>
          <w:marRight w:val="0"/>
          <w:marTop w:val="0"/>
          <w:marBottom w:val="0"/>
          <w:divBdr>
            <w:top w:val="none" w:sz="0" w:space="0" w:color="auto"/>
            <w:left w:val="none" w:sz="0" w:space="0" w:color="auto"/>
            <w:bottom w:val="none" w:sz="0" w:space="0" w:color="auto"/>
            <w:right w:val="none" w:sz="0" w:space="0" w:color="auto"/>
          </w:divBdr>
        </w:div>
      </w:divsChild>
    </w:div>
    <w:div w:id="1726563300">
      <w:marLeft w:val="0"/>
      <w:marRight w:val="0"/>
      <w:marTop w:val="0"/>
      <w:marBottom w:val="0"/>
      <w:divBdr>
        <w:top w:val="none" w:sz="0" w:space="0" w:color="auto"/>
        <w:left w:val="none" w:sz="0" w:space="0" w:color="auto"/>
        <w:bottom w:val="none" w:sz="0" w:space="0" w:color="auto"/>
        <w:right w:val="none" w:sz="0" w:space="0" w:color="auto"/>
      </w:divBdr>
    </w:div>
    <w:div w:id="1880170150">
      <w:marLeft w:val="0"/>
      <w:marRight w:val="0"/>
      <w:marTop w:val="0"/>
      <w:marBottom w:val="0"/>
      <w:divBdr>
        <w:top w:val="none" w:sz="0" w:space="0" w:color="auto"/>
        <w:left w:val="none" w:sz="0" w:space="0" w:color="auto"/>
        <w:bottom w:val="none" w:sz="0" w:space="0" w:color="auto"/>
        <w:right w:val="none" w:sz="0" w:space="0" w:color="auto"/>
      </w:divBdr>
    </w:div>
    <w:div w:id="1895658016">
      <w:marLeft w:val="0"/>
      <w:marRight w:val="0"/>
      <w:marTop w:val="0"/>
      <w:marBottom w:val="0"/>
      <w:divBdr>
        <w:top w:val="none" w:sz="0" w:space="0" w:color="auto"/>
        <w:left w:val="none" w:sz="0" w:space="0" w:color="auto"/>
        <w:bottom w:val="none" w:sz="0" w:space="0" w:color="auto"/>
        <w:right w:val="none" w:sz="0" w:space="0" w:color="auto"/>
      </w:divBdr>
    </w:div>
    <w:div w:id="1926528532">
      <w:marLeft w:val="0"/>
      <w:marRight w:val="0"/>
      <w:marTop w:val="0"/>
      <w:marBottom w:val="0"/>
      <w:divBdr>
        <w:top w:val="none" w:sz="0" w:space="0" w:color="auto"/>
        <w:left w:val="none" w:sz="0" w:space="0" w:color="auto"/>
        <w:bottom w:val="none" w:sz="0" w:space="0" w:color="auto"/>
        <w:right w:val="none" w:sz="0" w:space="0" w:color="auto"/>
      </w:divBdr>
    </w:div>
    <w:div w:id="1941063392">
      <w:marLeft w:val="0"/>
      <w:marRight w:val="0"/>
      <w:marTop w:val="0"/>
      <w:marBottom w:val="0"/>
      <w:divBdr>
        <w:top w:val="none" w:sz="0" w:space="0" w:color="auto"/>
        <w:left w:val="none" w:sz="0" w:space="0" w:color="auto"/>
        <w:bottom w:val="none" w:sz="0" w:space="0" w:color="auto"/>
        <w:right w:val="none" w:sz="0" w:space="0" w:color="auto"/>
      </w:divBdr>
    </w:div>
    <w:div w:id="1949459900">
      <w:marLeft w:val="0"/>
      <w:marRight w:val="0"/>
      <w:marTop w:val="0"/>
      <w:marBottom w:val="0"/>
      <w:divBdr>
        <w:top w:val="none" w:sz="0" w:space="0" w:color="auto"/>
        <w:left w:val="none" w:sz="0" w:space="0" w:color="auto"/>
        <w:bottom w:val="none" w:sz="0" w:space="0" w:color="auto"/>
        <w:right w:val="none" w:sz="0" w:space="0" w:color="auto"/>
      </w:divBdr>
    </w:div>
    <w:div w:id="2012950155">
      <w:marLeft w:val="0"/>
      <w:marRight w:val="0"/>
      <w:marTop w:val="0"/>
      <w:marBottom w:val="0"/>
      <w:divBdr>
        <w:top w:val="none" w:sz="0" w:space="0" w:color="auto"/>
        <w:left w:val="none" w:sz="0" w:space="0" w:color="auto"/>
        <w:bottom w:val="none" w:sz="0" w:space="0" w:color="auto"/>
        <w:right w:val="none" w:sz="0" w:space="0" w:color="auto"/>
      </w:divBdr>
    </w:div>
    <w:div w:id="2034376855">
      <w:marLeft w:val="0"/>
      <w:marRight w:val="0"/>
      <w:marTop w:val="0"/>
      <w:marBottom w:val="0"/>
      <w:divBdr>
        <w:top w:val="none" w:sz="0" w:space="0" w:color="auto"/>
        <w:left w:val="none" w:sz="0" w:space="0" w:color="auto"/>
        <w:bottom w:val="none" w:sz="0" w:space="0" w:color="auto"/>
        <w:right w:val="none" w:sz="0" w:space="0" w:color="auto"/>
      </w:divBdr>
    </w:div>
    <w:div w:id="2050451302">
      <w:marLeft w:val="0"/>
      <w:marRight w:val="0"/>
      <w:marTop w:val="0"/>
      <w:marBottom w:val="0"/>
      <w:divBdr>
        <w:top w:val="none" w:sz="0" w:space="0" w:color="auto"/>
        <w:left w:val="none" w:sz="0" w:space="0" w:color="auto"/>
        <w:bottom w:val="none" w:sz="0" w:space="0" w:color="auto"/>
        <w:right w:val="none" w:sz="0" w:space="0" w:color="auto"/>
      </w:divBdr>
    </w:div>
    <w:div w:id="2057267729">
      <w:marLeft w:val="0"/>
      <w:marRight w:val="0"/>
      <w:marTop w:val="0"/>
      <w:marBottom w:val="120"/>
      <w:divBdr>
        <w:top w:val="none" w:sz="0" w:space="0" w:color="auto"/>
        <w:left w:val="none" w:sz="0" w:space="0" w:color="auto"/>
        <w:bottom w:val="none" w:sz="0" w:space="0" w:color="auto"/>
        <w:right w:val="none" w:sz="0" w:space="0" w:color="auto"/>
      </w:divBdr>
    </w:div>
    <w:div w:id="207350251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ativityonthehil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vityonthehill.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Worship Plan for Sunday, February 26, 2023</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Sunday, February 26, 2023</dc:title>
  <dc:subject/>
  <dc:creator>Blue Earth</dc:creator>
  <cp:keywords/>
  <dc:description/>
  <cp:lastModifiedBy>Kirsten Spalding</cp:lastModifiedBy>
  <cp:revision>3</cp:revision>
  <dcterms:created xsi:type="dcterms:W3CDTF">2023-03-02T17:55:00Z</dcterms:created>
  <dcterms:modified xsi:type="dcterms:W3CDTF">2023-03-05T15:42:00Z</dcterms:modified>
</cp:coreProperties>
</file>